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A0" w:rsidRDefault="00D47BA0" w:rsidP="00D47BA0">
      <w:pPr>
        <w:widowControl/>
        <w:rPr>
          <w:rFonts w:ascii="ＭＳ ゴシック" w:eastAsia="ＭＳ ゴシック" w:hAnsi="ＭＳ ゴシック"/>
          <w:sz w:val="24"/>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3"/>
        <w:gridCol w:w="3195"/>
      </w:tblGrid>
      <w:tr w:rsidR="00AE5BB4" w:rsidTr="00D47BA0">
        <w:trPr>
          <w:trHeight w:val="376"/>
        </w:trPr>
        <w:tc>
          <w:tcPr>
            <w:tcW w:w="958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D47BA0">
        <w:trPr>
          <w:trHeight w:val="224"/>
        </w:trPr>
        <w:tc>
          <w:tcPr>
            <w:tcW w:w="319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D47BA0">
        <w:trPr>
          <w:trHeight w:val="257"/>
        </w:trPr>
        <w:tc>
          <w:tcPr>
            <w:tcW w:w="319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9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AE5BB4" w:rsidTr="00F05FFF">
        <w:tc>
          <w:tcPr>
            <w:tcW w:w="9582"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176B6">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76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176B6">
              <w:rPr>
                <w:rFonts w:ascii="ＭＳ ゴシック" w:eastAsia="ＭＳ ゴシック" w:hAnsi="ＭＳ ゴシック" w:hint="eastAsia"/>
                <w:color w:val="000000"/>
                <w:kern w:val="0"/>
              </w:rPr>
              <w:t>鉾田市長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E176B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176B6">
              <w:rPr>
                <w:rFonts w:ascii="ＭＳ ゴシック" w:eastAsia="ＭＳ ゴシック" w:hAnsi="ＭＳ ゴシック" w:hint="eastAsia"/>
                <w:color w:val="000000"/>
                <w:kern w:val="0"/>
              </w:rPr>
              <w:t xml:space="preserve"> </w:t>
            </w:r>
            <w:r w:rsidRPr="00E176B6">
              <w:rPr>
                <w:rFonts w:ascii="ＭＳ ゴシック" w:eastAsia="ＭＳ ゴシック" w:hAnsi="ＭＳ ゴシック" w:hint="eastAsia"/>
                <w:color w:val="000000"/>
                <w:kern w:val="0"/>
                <w:u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176B6">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E176B6">
              <w:rPr>
                <w:rFonts w:ascii="ＭＳ ゴシック" w:eastAsia="ＭＳ ゴシック" w:hAnsi="ＭＳ ゴシック" w:hint="eastAsia"/>
                <w:color w:val="000000"/>
                <w:kern w:val="0"/>
                <w:u w:val="single"/>
              </w:rPr>
              <w:t xml:space="preserve">　　　　　　　　</w:t>
            </w:r>
            <w:r w:rsidRPr="00E176B6">
              <w:rPr>
                <w:rFonts w:ascii="ＭＳ ゴシック" w:eastAsia="ＭＳ ゴシック" w:hAnsi="ＭＳ ゴシック" w:hint="eastAsia"/>
                <w:color w:val="000000"/>
                <w:kern w:val="0"/>
                <w:sz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AE5BB4" w:rsidTr="00F05FFF">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98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rsidTr="00F05FFF">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98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rsidP="00D47BA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F05FFF">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F05FF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bookmarkStart w:id="0" w:name="_GoBack"/>
    <w:bookmarkEnd w:id="0"/>
    <w:p w:rsidR="00AE5BB4" w:rsidRDefault="000D1546" w:rsidP="00BE2CF8">
      <w:pPr>
        <w:suppressAutoHyphens/>
        <w:kinsoku w:val="0"/>
        <w:autoSpaceDE w:val="0"/>
        <w:autoSpaceDN w:val="0"/>
        <w:spacing w:line="366" w:lineRule="atLeast"/>
        <w:ind w:right="960"/>
        <w:rPr>
          <w:rFonts w:ascii="ＭＳ ゴシック" w:eastAsia="ＭＳ ゴシック" w:hAnsi="ＭＳ ゴシック" w:hint="eastAsia"/>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77469</wp:posOffset>
                </wp:positionV>
                <wp:extent cx="6153150" cy="2428875"/>
                <wp:effectExtent l="0" t="0" r="19050" b="2857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53150" cy="2428875"/>
                        </a:xfrm>
                        <a:prstGeom prst="rect">
                          <a:avLst/>
                        </a:prstGeom>
                        <a:noFill/>
                        <a:ln w="9525">
                          <a:solidFill>
                            <a:srgbClr val="FFFFFF"/>
                          </a:solidFill>
                          <a:miter lim="800000"/>
                          <a:headEnd/>
                          <a:tailEnd/>
                        </a:ln>
                      </wps:spPr>
                      <wps:txbx>
                        <w:txbxContent>
                          <w:p w:rsidR="00D47BA0" w:rsidRDefault="00D47BA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47BA0" w:rsidRDefault="00D47BA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47BA0" w:rsidRDefault="00D47BA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47BA0" w:rsidRDefault="00D47BA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47BA0" w:rsidRDefault="00D47B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BA0" w:rsidRDefault="00D47BA0" w:rsidP="00D47BA0">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rsidR="00D47BA0" w:rsidRDefault="00D47BA0" w:rsidP="00D47BA0">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rsidR="00D47BA0" w:rsidRDefault="00D47BA0" w:rsidP="00D47BA0">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rsidR="00D47BA0" w:rsidRPr="00FB1F45" w:rsidRDefault="00D47BA0" w:rsidP="00D47BA0">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068416"/>
                              </w:rPr>
                              <w:t>鉾田市</w:t>
                            </w:r>
                            <w:r w:rsidRPr="00D47BA0">
                              <w:rPr>
                                <w:rFonts w:ascii="ＭＳ Ｐ明朝" w:eastAsia="ＭＳ Ｐ明朝" w:hAnsi="ＭＳ Ｐ明朝" w:hint="eastAsia"/>
                                <w:spacing w:val="1"/>
                                <w:kern w:val="0"/>
                                <w:sz w:val="22"/>
                                <w:fitText w:val="1135" w:id="-1743068416"/>
                              </w:rPr>
                              <w:t>長</w:t>
                            </w:r>
                            <w:r>
                              <w:rPr>
                                <w:rFonts w:ascii="ＭＳ Ｐ明朝" w:eastAsia="ＭＳ Ｐ明朝" w:hAnsi="ＭＳ Ｐ明朝" w:hint="eastAsia"/>
                                <w:sz w:val="22"/>
                              </w:rPr>
                              <w:t xml:space="preserve">　　</w:t>
                            </w:r>
                            <w:r w:rsidRPr="00D47BA0">
                              <w:rPr>
                                <w:rFonts w:ascii="ＭＳ Ｐ明朝" w:eastAsia="ＭＳ Ｐ明朝" w:hAnsi="ＭＳ Ｐ明朝" w:hint="eastAsia"/>
                                <w:spacing w:val="60"/>
                                <w:kern w:val="0"/>
                                <w:sz w:val="22"/>
                                <w:fitText w:val="1242" w:id="-1743068415"/>
                              </w:rPr>
                              <w:t>岸田一</w:t>
                            </w:r>
                            <w:r w:rsidRPr="00D47BA0">
                              <w:rPr>
                                <w:rFonts w:ascii="ＭＳ Ｐ明朝" w:eastAsia="ＭＳ Ｐ明朝" w:hAnsi="ＭＳ Ｐ明朝" w:hint="eastAsia"/>
                                <w:spacing w:val="1"/>
                                <w:kern w:val="0"/>
                                <w:sz w:val="22"/>
                                <w:fitText w:val="1242" w:id="-1743068415"/>
                              </w:rPr>
                              <w:t>夫</w:t>
                            </w:r>
                          </w:p>
                          <w:p w:rsidR="00D47BA0" w:rsidRPr="00D47BA0" w:rsidRDefault="00D47BA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6.1pt;width:484.5pt;height:191.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" filled="f" strokecolor="white">
                <v:textbox>
                  <w:txbxContent>
                    <w:p w:rsidR="00D47BA0" w:rsidRDefault="00D47BA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47BA0" w:rsidRDefault="00D47BA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47BA0" w:rsidRDefault="00D47BA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47BA0" w:rsidRDefault="00D47BA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47BA0" w:rsidRDefault="00D47BA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7BA0" w:rsidRDefault="00D47BA0" w:rsidP="00D47BA0">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rsidR="00D47BA0" w:rsidRDefault="00D47BA0" w:rsidP="00D47BA0">
                      <w:pPr>
                        <w:ind w:left="658" w:hangingChars="299" w:hanging="658"/>
                        <w:rPr>
                          <w:rFonts w:ascii="ＭＳ Ｐ明朝" w:eastAsia="ＭＳ Ｐ明朝" w:hAnsi="ＭＳ Ｐ明朝"/>
                          <w:sz w:val="22"/>
                        </w:rPr>
                      </w:pPr>
                      <w:r>
                        <w:rPr>
                          <w:rFonts w:ascii="ＭＳ Ｐ明朝" w:eastAsia="ＭＳ Ｐ明朝" w:hAnsi="ＭＳ Ｐ明朝" w:hint="eastAsia"/>
                          <w:sz w:val="22"/>
                        </w:rPr>
                        <w:t xml:space="preserve">　　　　　　　　　　　令和　　　　年　　　　月　　　　日</w:t>
                      </w:r>
                    </w:p>
                    <w:p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申請のとおり、相違ないことを認定します。</w:t>
                      </w:r>
                    </w:p>
                    <w:p w:rsidR="00D47BA0" w:rsidRDefault="00D47BA0" w:rsidP="00D47BA0">
                      <w:pPr>
                        <w:ind w:leftChars="297" w:left="624" w:firstLineChars="198" w:firstLine="436"/>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rsidR="00D47BA0" w:rsidRDefault="00D47BA0" w:rsidP="00D47BA0">
                      <w:pPr>
                        <w:rPr>
                          <w:rFonts w:ascii="ＭＳ Ｐ明朝" w:eastAsia="ＭＳ Ｐ明朝" w:hAnsi="ＭＳ Ｐ明朝"/>
                          <w:sz w:val="22"/>
                        </w:rPr>
                      </w:pPr>
                      <w:r>
                        <w:rPr>
                          <w:rFonts w:ascii="ＭＳ Ｐ明朝" w:eastAsia="ＭＳ Ｐ明朝" w:hAnsi="ＭＳ Ｐ明朝" w:hint="eastAsia"/>
                          <w:sz w:val="22"/>
                        </w:rPr>
                        <w:t xml:space="preserve">　　　　　　　　　　　　　　　　　　　　　　　　　　　　　　　　茨城県鉾田市鉾田１４４４－１</w:t>
                      </w:r>
                    </w:p>
                    <w:p w:rsidR="00D47BA0" w:rsidRPr="00FB1F45" w:rsidRDefault="00D47BA0" w:rsidP="00D47BA0">
                      <w:pPr>
                        <w:rPr>
                          <w:rFonts w:ascii="ＭＳ Ｐ明朝" w:eastAsia="ＭＳ Ｐ明朝" w:hAnsi="ＭＳ Ｐ明朝"/>
                          <w:kern w:val="0"/>
                          <w:sz w:val="22"/>
                        </w:rPr>
                      </w:pPr>
                      <w:r>
                        <w:rPr>
                          <w:rFonts w:ascii="ＭＳ Ｐ明朝" w:eastAsia="ＭＳ Ｐ明朝" w:hAnsi="ＭＳ Ｐ明朝" w:hint="eastAsia"/>
                          <w:sz w:val="22"/>
                        </w:rPr>
                        <w:t xml:space="preserve">　　　　　　　　　　　　　　　　　　　　　　　　　　　　　　　　　　　　　</w:t>
                      </w:r>
                      <w:r w:rsidRPr="00D47BA0">
                        <w:rPr>
                          <w:rFonts w:ascii="ＭＳ Ｐ明朝" w:eastAsia="ＭＳ Ｐ明朝" w:hAnsi="ＭＳ Ｐ明朝" w:hint="eastAsia"/>
                          <w:spacing w:val="42"/>
                          <w:kern w:val="0"/>
                          <w:sz w:val="22"/>
                          <w:fitText w:val="1135" w:id="-1743068416"/>
                        </w:rPr>
                        <w:t>鉾田市</w:t>
                      </w:r>
                      <w:r w:rsidRPr="00D47BA0">
                        <w:rPr>
                          <w:rFonts w:ascii="ＭＳ Ｐ明朝" w:eastAsia="ＭＳ Ｐ明朝" w:hAnsi="ＭＳ Ｐ明朝" w:hint="eastAsia"/>
                          <w:spacing w:val="1"/>
                          <w:kern w:val="0"/>
                          <w:sz w:val="22"/>
                          <w:fitText w:val="1135" w:id="-1743068416"/>
                        </w:rPr>
                        <w:t>長</w:t>
                      </w:r>
                      <w:r>
                        <w:rPr>
                          <w:rFonts w:ascii="ＭＳ Ｐ明朝" w:eastAsia="ＭＳ Ｐ明朝" w:hAnsi="ＭＳ Ｐ明朝" w:hint="eastAsia"/>
                          <w:sz w:val="22"/>
                        </w:rPr>
                        <w:t xml:space="preserve">　　</w:t>
                      </w:r>
                      <w:r w:rsidRPr="00D47BA0">
                        <w:rPr>
                          <w:rFonts w:ascii="ＭＳ Ｐ明朝" w:eastAsia="ＭＳ Ｐ明朝" w:hAnsi="ＭＳ Ｐ明朝" w:hint="eastAsia"/>
                          <w:spacing w:val="60"/>
                          <w:kern w:val="0"/>
                          <w:sz w:val="22"/>
                          <w:fitText w:val="1242" w:id="-1743068415"/>
                        </w:rPr>
                        <w:t>岸田一</w:t>
                      </w:r>
                      <w:r w:rsidRPr="00D47BA0">
                        <w:rPr>
                          <w:rFonts w:ascii="ＭＳ Ｐ明朝" w:eastAsia="ＭＳ Ｐ明朝" w:hAnsi="ＭＳ Ｐ明朝" w:hint="eastAsia"/>
                          <w:spacing w:val="1"/>
                          <w:kern w:val="0"/>
                          <w:sz w:val="22"/>
                          <w:fitText w:val="1242" w:id="-1743068415"/>
                        </w:rPr>
                        <w:t>夫</w:t>
                      </w:r>
                    </w:p>
                    <w:p w:rsidR="00D47BA0" w:rsidRPr="00D47BA0" w:rsidRDefault="00D47BA0">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p>
                  </w:txbxContent>
                </v:textbox>
              </v:shape>
            </w:pict>
          </mc:Fallback>
        </mc:AlternateContent>
      </w:r>
    </w:p>
    <w:sectPr w:rsidR="00AE5BB4" w:rsidSect="00F829B1">
      <w:headerReference w:type="default" r:id="rId7"/>
      <w:pgSz w:w="11906" w:h="16838"/>
      <w:pgMar w:top="1134" w:right="1134" w:bottom="1134" w:left="1134"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A0" w:rsidRDefault="005C15A0">
      <w:r>
        <w:separator/>
      </w:r>
    </w:p>
  </w:endnote>
  <w:endnote w:type="continuationSeparator" w:id="0">
    <w:p w:rsidR="005C15A0" w:rsidRDefault="005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A0" w:rsidRDefault="005C15A0">
      <w:r>
        <w:separator/>
      </w:r>
    </w:p>
  </w:footnote>
  <w:footnote w:type="continuationSeparator" w:id="0">
    <w:p w:rsidR="005C15A0" w:rsidRDefault="005C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A0" w:rsidRDefault="00D47BA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26E86"/>
    <w:rsid w:val="00344120"/>
    <w:rsid w:val="003E2D6A"/>
    <w:rsid w:val="004753AB"/>
    <w:rsid w:val="004B3351"/>
    <w:rsid w:val="005C15A0"/>
    <w:rsid w:val="008D1663"/>
    <w:rsid w:val="00A60968"/>
    <w:rsid w:val="00A8732F"/>
    <w:rsid w:val="00AE5BB4"/>
    <w:rsid w:val="00BE2CF8"/>
    <w:rsid w:val="00C37228"/>
    <w:rsid w:val="00C50774"/>
    <w:rsid w:val="00D47BA0"/>
    <w:rsid w:val="00D56F4F"/>
    <w:rsid w:val="00E176B6"/>
    <w:rsid w:val="00F05FFF"/>
    <w:rsid w:val="00F8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01AB9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E2F9-B5D9-4513-B36D-C53002FE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URUDB10134</cp:lastModifiedBy>
  <cp:revision>2</cp:revision>
  <cp:lastPrinted>2021-08-03T05:30:00Z</cp:lastPrinted>
  <dcterms:created xsi:type="dcterms:W3CDTF">2021-08-03T05:33:00Z</dcterms:created>
  <dcterms:modified xsi:type="dcterms:W3CDTF">2021-08-03T05:33:00Z</dcterms:modified>
</cp:coreProperties>
</file>