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75" w:rsidRDefault="00F55A75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F55A75" w:rsidRDefault="00F55A75">
      <w:pPr>
        <w:jc w:val="center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表</w:t>
      </w:r>
      <w:r>
        <w:rPr>
          <w:rFonts w:hAnsi="Arial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210"/>
        <w:gridCol w:w="210"/>
        <w:gridCol w:w="525"/>
        <w:gridCol w:w="105"/>
        <w:gridCol w:w="420"/>
        <w:gridCol w:w="420"/>
        <w:gridCol w:w="210"/>
        <w:gridCol w:w="420"/>
        <w:gridCol w:w="735"/>
        <w:gridCol w:w="1155"/>
        <w:gridCol w:w="420"/>
        <w:gridCol w:w="1050"/>
        <w:gridCol w:w="1365"/>
      </w:tblGrid>
      <w:tr w:rsidR="00F55A75">
        <w:trPr>
          <w:cantSplit/>
          <w:trHeight w:val="360"/>
        </w:trPr>
        <w:tc>
          <w:tcPr>
            <w:tcW w:w="7140" w:type="dxa"/>
            <w:gridSpan w:val="16"/>
            <w:tcBorders>
              <w:top w:val="nil"/>
              <w:left w:val="nil"/>
            </w:tcBorders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bookmarkStart w:id="0" w:name="_GoBack"/>
            <w:r>
              <w:rPr>
                <w:rFonts w:hAnsi="Arial" w:hint="eastAsia"/>
                <w:spacing w:val="58"/>
              </w:rPr>
              <w:t>屋外広告物許可申請</w:t>
            </w:r>
            <w:r>
              <w:rPr>
                <w:rFonts w:hAnsi="Arial" w:hint="eastAsia"/>
              </w:rPr>
              <w:t>書</w:t>
            </w:r>
            <w:bookmarkEnd w:id="0"/>
          </w:p>
        </w:tc>
        <w:tc>
          <w:tcPr>
            <w:tcW w:w="13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F55A75">
        <w:trPr>
          <w:cantSplit/>
          <w:trHeight w:val="1800"/>
        </w:trPr>
        <w:tc>
          <w:tcPr>
            <w:tcW w:w="8505" w:type="dxa"/>
            <w:gridSpan w:val="17"/>
            <w:vAlign w:val="center"/>
          </w:tcPr>
          <w:p w:rsidR="00F55A75" w:rsidRDefault="00F55A7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F55A75" w:rsidRDefault="00F55A7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申請者住所　　　　　　　　　　　　</w:t>
            </w:r>
          </w:p>
          <w:p w:rsidR="00F55A75" w:rsidRDefault="00F55A7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EF0D17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F55A75" w:rsidRDefault="00F55A7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　条第　項の規定による許可を受けたいので，申請します。</w:t>
            </w:r>
          </w:p>
        </w:tc>
      </w:tr>
      <w:tr w:rsidR="00F55A75">
        <w:trPr>
          <w:cantSplit/>
          <w:trHeight w:val="520"/>
        </w:trPr>
        <w:tc>
          <w:tcPr>
            <w:tcW w:w="1260" w:type="dxa"/>
            <w:gridSpan w:val="4"/>
            <w:vMerge w:val="restart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工事施工者</w:t>
            </w:r>
          </w:p>
        </w:tc>
        <w:tc>
          <w:tcPr>
            <w:tcW w:w="7245" w:type="dxa"/>
            <w:gridSpan w:val="13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　　　　　　　　　　　　　　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</w:tr>
      <w:tr w:rsidR="00F55A75">
        <w:trPr>
          <w:cantSplit/>
          <w:trHeight w:val="360"/>
        </w:trPr>
        <w:tc>
          <w:tcPr>
            <w:tcW w:w="1260" w:type="dxa"/>
            <w:gridSpan w:val="4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2100" w:type="dxa"/>
            <w:gridSpan w:val="7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屋外広告業の届出等</w:t>
            </w:r>
          </w:p>
        </w:tc>
        <w:tc>
          <w:tcPr>
            <w:tcW w:w="5145" w:type="dxa"/>
            <w:gridSpan w:val="6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　　第　　　　号</w:t>
            </w:r>
          </w:p>
        </w:tc>
      </w:tr>
      <w:tr w:rsidR="00F55A75">
        <w:trPr>
          <w:cantSplit/>
          <w:trHeight w:val="520"/>
        </w:trPr>
        <w:tc>
          <w:tcPr>
            <w:tcW w:w="1260" w:type="dxa"/>
            <w:gridSpan w:val="4"/>
            <w:vMerge w:val="restart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管理者</w:t>
            </w:r>
          </w:p>
        </w:tc>
        <w:tc>
          <w:tcPr>
            <w:tcW w:w="7245" w:type="dxa"/>
            <w:gridSpan w:val="13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　　　　　　　　　　　　　　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</w:tr>
      <w:tr w:rsidR="00F55A75">
        <w:trPr>
          <w:cantSplit/>
          <w:trHeight w:val="360"/>
        </w:trPr>
        <w:tc>
          <w:tcPr>
            <w:tcW w:w="1260" w:type="dxa"/>
            <w:gridSpan w:val="4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2100" w:type="dxa"/>
            <w:gridSpan w:val="7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屋外広告業の届出等</w:t>
            </w:r>
          </w:p>
        </w:tc>
        <w:tc>
          <w:tcPr>
            <w:tcW w:w="5145" w:type="dxa"/>
            <w:gridSpan w:val="6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　　第　　　　号</w:t>
            </w:r>
          </w:p>
        </w:tc>
      </w:tr>
      <w:tr w:rsidR="00F55A75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F55A75" w:rsidRDefault="00F55A75">
            <w:pPr>
              <w:spacing w:line="220" w:lineRule="exact"/>
              <w:ind w:left="218" w:right="113" w:hanging="105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75"/>
              </w:rPr>
              <w:t>表示物</w:t>
            </w:r>
            <w:r>
              <w:rPr>
                <w:rFonts w:hAnsi="Arial" w:hint="eastAsia"/>
              </w:rPr>
              <w:t>件</w:t>
            </w:r>
          </w:p>
        </w:tc>
        <w:tc>
          <w:tcPr>
            <w:tcW w:w="630" w:type="dxa"/>
            <w:gridSpan w:val="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2100" w:type="dxa"/>
            <w:gridSpan w:val="7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1890" w:type="dxa"/>
            <w:gridSpan w:val="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表示場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415" w:type="dxa"/>
            <w:gridSpan w:val="2"/>
            <w:vMerge w:val="restart"/>
            <w:vAlign w:val="bottom"/>
          </w:tcPr>
          <w:p w:rsidR="00F55A75" w:rsidRDefault="00F55A75">
            <w:pPr>
              <w:spacing w:line="28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用途地域名　　　</w:t>
            </w:r>
            <w:r>
              <w:rPr>
                <w:rFonts w:hAnsi="Arial"/>
              </w:rPr>
              <w:t>)</w:t>
            </w:r>
          </w:p>
        </w:tc>
      </w:tr>
      <w:tr w:rsidR="00F55A75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表示期間</w:t>
            </w:r>
          </w:p>
        </w:tc>
        <w:tc>
          <w:tcPr>
            <w:tcW w:w="3990" w:type="dxa"/>
            <w:gridSpan w:val="8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　～　・　　・</w:t>
            </w:r>
          </w:p>
        </w:tc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</w:tr>
      <w:tr w:rsidR="00F55A75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照明の種類</w:t>
            </w:r>
          </w:p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光源の点滅</w:t>
            </w:r>
          </w:p>
        </w:tc>
        <w:tc>
          <w:tcPr>
            <w:tcW w:w="3990" w:type="dxa"/>
            <w:gridSpan w:val="8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</w:tr>
      <w:tr w:rsidR="00F55A75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材料塗装</w:t>
            </w:r>
          </w:p>
        </w:tc>
        <w:tc>
          <w:tcPr>
            <w:tcW w:w="7455" w:type="dxa"/>
            <w:gridSpan w:val="14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cantSplit/>
          <w:trHeight w:val="120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位置</w:t>
            </w:r>
          </w:p>
        </w:tc>
        <w:tc>
          <w:tcPr>
            <w:tcW w:w="7455" w:type="dxa"/>
            <w:gridSpan w:val="14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広告物相互間の距離　　　　　　　　　　　　　　　　　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メートル</w:t>
            </w:r>
          </w:p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>道路・鉄道の敷地境界からの距離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>路線名　　から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メートル</w:t>
            </w:r>
          </w:p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信号機からの距離　　　　　　　　　　　　　　　　　　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メートル</w:t>
            </w:r>
          </w:p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道路標識からの距離　　　　　　　　　　　　　　　　　　　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メートル</w:t>
            </w:r>
          </w:p>
        </w:tc>
      </w:tr>
      <w:tr w:rsidR="00F55A75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規格</w:t>
            </w:r>
          </w:p>
        </w:tc>
        <w:tc>
          <w:tcPr>
            <w:tcW w:w="1155" w:type="dxa"/>
            <w:gridSpan w:val="4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高さ</w:t>
            </w:r>
          </w:p>
        </w:tc>
        <w:tc>
          <w:tcPr>
            <w:tcW w:w="1155" w:type="dxa"/>
            <w:gridSpan w:val="4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縦</w:t>
            </w:r>
          </w:p>
        </w:tc>
        <w:tc>
          <w:tcPr>
            <w:tcW w:w="1155" w:type="dxa"/>
            <w:gridSpan w:val="2"/>
            <w:vAlign w:val="center"/>
          </w:tcPr>
          <w:p w:rsidR="00F55A75" w:rsidRDefault="00F55A75">
            <w:pPr>
              <w:spacing w:line="2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横</w:t>
            </w:r>
          </w:p>
        </w:tc>
        <w:tc>
          <w:tcPr>
            <w:tcW w:w="1155" w:type="dxa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面数</w:t>
            </w:r>
          </w:p>
        </w:tc>
        <w:tc>
          <w:tcPr>
            <w:tcW w:w="1470" w:type="dxa"/>
            <w:gridSpan w:val="2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合計面積</w:t>
            </w:r>
          </w:p>
        </w:tc>
        <w:tc>
          <w:tcPr>
            <w:tcW w:w="1365" w:type="dxa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</w:tr>
      <w:tr w:rsidR="00F55A75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</w:p>
        </w:tc>
        <w:tc>
          <w:tcPr>
            <w:tcW w:w="1155" w:type="dxa"/>
            <w:gridSpan w:val="4"/>
            <w:vAlign w:val="bottom"/>
          </w:tcPr>
          <w:p w:rsidR="00F55A75" w:rsidRDefault="00F55A75">
            <w:pPr>
              <w:spacing w:line="28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メートル</w:t>
            </w:r>
          </w:p>
        </w:tc>
        <w:tc>
          <w:tcPr>
            <w:tcW w:w="1155" w:type="dxa"/>
            <w:gridSpan w:val="4"/>
            <w:vAlign w:val="bottom"/>
          </w:tcPr>
          <w:p w:rsidR="00F55A75" w:rsidRDefault="00F55A75">
            <w:pPr>
              <w:spacing w:line="28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メートル</w:t>
            </w:r>
          </w:p>
        </w:tc>
        <w:tc>
          <w:tcPr>
            <w:tcW w:w="1155" w:type="dxa"/>
            <w:gridSpan w:val="2"/>
            <w:vAlign w:val="bottom"/>
          </w:tcPr>
          <w:p w:rsidR="00F55A75" w:rsidRDefault="00F55A75">
            <w:pPr>
              <w:spacing w:line="28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メートル</w:t>
            </w:r>
          </w:p>
        </w:tc>
        <w:tc>
          <w:tcPr>
            <w:tcW w:w="1155" w:type="dxa"/>
            <w:vAlign w:val="bottom"/>
          </w:tcPr>
          <w:p w:rsidR="00F55A75" w:rsidRDefault="00F55A75">
            <w:pPr>
              <w:spacing w:line="28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bottom"/>
          </w:tcPr>
          <w:p w:rsidR="00F55A75" w:rsidRDefault="00F55A75">
            <w:pPr>
              <w:spacing w:line="28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平方メートル</w:t>
            </w:r>
          </w:p>
        </w:tc>
        <w:tc>
          <w:tcPr>
            <w:tcW w:w="1365" w:type="dxa"/>
            <w:vAlign w:val="bottom"/>
          </w:tcPr>
          <w:p w:rsidR="00F55A75" w:rsidRDefault="00F55A75">
            <w:pPr>
              <w:spacing w:line="28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cantSplit/>
          <w:trHeight w:val="360"/>
        </w:trPr>
        <w:tc>
          <w:tcPr>
            <w:tcW w:w="1470" w:type="dxa"/>
            <w:gridSpan w:val="5"/>
            <w:vAlign w:val="center"/>
          </w:tcPr>
          <w:p w:rsidR="00F55A75" w:rsidRDefault="00F55A75">
            <w:pPr>
              <w:spacing w:line="2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地域区分</w:t>
            </w:r>
          </w:p>
        </w:tc>
        <w:tc>
          <w:tcPr>
            <w:tcW w:w="7035" w:type="dxa"/>
            <w:gridSpan w:val="12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禁止地域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第　　種禁止地域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許可地域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第　　種許可地域</w:t>
            </w:r>
            <w:r>
              <w:rPr>
                <w:rFonts w:hAnsi="Arial"/>
              </w:rPr>
              <w:t>)</w:t>
            </w:r>
          </w:p>
        </w:tc>
      </w:tr>
      <w:tr w:rsidR="00F55A75">
        <w:trPr>
          <w:cantSplit/>
          <w:trHeight w:val="520"/>
        </w:trPr>
        <w:tc>
          <w:tcPr>
            <w:tcW w:w="1470" w:type="dxa"/>
            <w:gridSpan w:val="5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既設の広告物</w:t>
            </w:r>
          </w:p>
        </w:tc>
        <w:tc>
          <w:tcPr>
            <w:tcW w:w="1890" w:type="dxa"/>
            <w:gridSpan w:val="6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5145" w:type="dxa"/>
            <w:gridSpan w:val="6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合計表示総面積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表示総面積の合計</w:t>
            </w:r>
            <w:r>
              <w:rPr>
                <w:rFonts w:hAnsi="Arial"/>
              </w:rPr>
              <w:t>)</w:t>
            </w:r>
          </w:p>
          <w:p w:rsidR="00F55A75" w:rsidRDefault="00F55A75">
            <w:pPr>
              <w:spacing w:line="22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平方メートル</w:t>
            </w:r>
          </w:p>
        </w:tc>
      </w:tr>
      <w:tr w:rsidR="00F55A75">
        <w:trPr>
          <w:cantSplit/>
          <w:trHeight w:val="1320"/>
        </w:trPr>
        <w:tc>
          <w:tcPr>
            <w:tcW w:w="8505" w:type="dxa"/>
            <w:gridSpan w:val="17"/>
            <w:vAlign w:val="center"/>
          </w:tcPr>
          <w:p w:rsidR="00F55A75" w:rsidRDefault="00F55A75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  <w:p w:rsidR="00F55A75" w:rsidRDefault="00F55A75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設置場所の見取図，仕様書，意匠図，構造図，他法令による許可書の写し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，設置場所の写真，模写図，建築物との位置関係等を明らかにした図面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建築物利用広告の場合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，既に設置している近隣店舗等案内広告の設置場所を示した図面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近隣店舗等案内広告の場合</w:t>
            </w:r>
            <w:r>
              <w:rPr>
                <w:rFonts w:hAnsi="Arial"/>
              </w:rPr>
              <w:t>)</w:t>
            </w:r>
          </w:p>
        </w:tc>
      </w:tr>
      <w:tr w:rsidR="00F55A75">
        <w:trPr>
          <w:cantSplit/>
          <w:trHeight w:val="360"/>
        </w:trPr>
        <w:tc>
          <w:tcPr>
            <w:tcW w:w="2730" w:type="dxa"/>
            <w:gridSpan w:val="9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※手数料</w:t>
            </w:r>
          </w:p>
        </w:tc>
        <w:tc>
          <w:tcPr>
            <w:tcW w:w="5775" w:type="dxa"/>
            <w:gridSpan w:val="8"/>
            <w:vAlign w:val="center"/>
          </w:tcPr>
          <w:p w:rsidR="00F55A75" w:rsidRDefault="00F55A75">
            <w:pPr>
              <w:spacing w:line="22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※算出基礎</w:t>
            </w:r>
          </w:p>
        </w:tc>
      </w:tr>
      <w:tr w:rsidR="00F55A75">
        <w:trPr>
          <w:cantSplit/>
          <w:trHeight w:val="520"/>
        </w:trPr>
        <w:tc>
          <w:tcPr>
            <w:tcW w:w="840" w:type="dxa"/>
            <w:gridSpan w:val="2"/>
          </w:tcPr>
          <w:p w:rsidR="00F55A75" w:rsidRDefault="00F55A75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※決裁</w:t>
            </w:r>
          </w:p>
        </w:tc>
        <w:tc>
          <w:tcPr>
            <w:tcW w:w="1470" w:type="dxa"/>
            <w:gridSpan w:val="6"/>
          </w:tcPr>
          <w:p w:rsidR="00F55A75" w:rsidRDefault="00F55A75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830" w:type="dxa"/>
            <w:gridSpan w:val="8"/>
          </w:tcPr>
          <w:p w:rsidR="00F55A75" w:rsidRDefault="00F55A75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365" w:type="dxa"/>
          </w:tcPr>
          <w:p w:rsidR="00F55A75" w:rsidRDefault="00F55A75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F55A75" w:rsidRDefault="00F55A75">
      <w:pPr>
        <w:spacing w:before="60" w:line="240" w:lineRule="exact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F55A75" w:rsidRDefault="00F55A75">
      <w:pPr>
        <w:spacing w:line="240" w:lineRule="exact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p w:rsidR="00F55A75" w:rsidRDefault="00F55A75">
      <w:pPr>
        <w:spacing w:line="240" w:lineRule="exact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F55A75" w:rsidRDefault="00F55A75">
      <w:pPr>
        <w:spacing w:line="240" w:lineRule="exact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4</w:t>
      </w:r>
      <w:r>
        <w:rPr>
          <w:rFonts w:hAnsi="Arial" w:hint="eastAsia"/>
        </w:rPr>
        <w:t xml:space="preserve">　屋外広告業の届出等の欄には，条例第</w:t>
      </w:r>
      <w:r>
        <w:rPr>
          <w:rFonts w:hAnsi="Arial"/>
        </w:rPr>
        <w:t>21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項に規定する届出等を記入してください。</w:t>
      </w:r>
    </w:p>
    <w:p w:rsidR="00F55A75" w:rsidRDefault="00F55A75">
      <w:pPr>
        <w:spacing w:after="120"/>
        <w:jc w:val="center"/>
        <w:rPr>
          <w:rFonts w:hAnsi="Arial"/>
        </w:rPr>
      </w:pPr>
      <w:r>
        <w:rPr>
          <w:rFonts w:hAnsi="Arial"/>
        </w:rPr>
        <w:br w:type="page"/>
      </w:r>
      <w:r>
        <w:rPr>
          <w:rFonts w:hAnsi="Arial"/>
        </w:rPr>
        <w:lastRenderedPageBreak/>
        <w:t>(</w:t>
      </w:r>
      <w:r>
        <w:rPr>
          <w:rFonts w:hAnsi="Arial" w:hint="eastAsia"/>
        </w:rPr>
        <w:t>裏</w:t>
      </w:r>
      <w:r>
        <w:rPr>
          <w:rFonts w:hAnsi="Arial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3465"/>
      </w:tblGrid>
      <w:tr w:rsidR="00F55A75">
        <w:trPr>
          <w:cantSplit/>
          <w:trHeight w:val="840"/>
        </w:trPr>
        <w:tc>
          <w:tcPr>
            <w:tcW w:w="8505" w:type="dxa"/>
            <w:gridSpan w:val="4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許可整</w:t>
            </w:r>
            <w:r>
              <w:rPr>
                <w:rFonts w:hAnsi="Arial" w:hint="eastAsia"/>
              </w:rPr>
              <w:t>理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許可期限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指令番号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945"/>
              </w:rPr>
              <w:t>条</w:t>
            </w:r>
            <w:r>
              <w:rPr>
                <w:rFonts w:hAnsi="Arial" w:hint="eastAsia"/>
              </w:rPr>
              <w:t>件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55A75">
        <w:trPr>
          <w:trHeight w:val="720"/>
        </w:trPr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1680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F55A75" w:rsidRDefault="00F55A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55A75" w:rsidRDefault="00F55A75">
      <w:pPr>
        <w:rPr>
          <w:rFonts w:hAnsi="Arial"/>
        </w:rPr>
      </w:pPr>
    </w:p>
    <w:sectPr w:rsidR="00F55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67" w:rsidRDefault="000B5867" w:rsidP="00C12E58">
      <w:r>
        <w:separator/>
      </w:r>
    </w:p>
  </w:endnote>
  <w:endnote w:type="continuationSeparator" w:id="0">
    <w:p w:rsidR="000B5867" w:rsidRDefault="000B5867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67" w:rsidRDefault="000B5867" w:rsidP="00C12E58">
      <w:r>
        <w:separator/>
      </w:r>
    </w:p>
  </w:footnote>
  <w:footnote w:type="continuationSeparator" w:id="0">
    <w:p w:rsidR="000B5867" w:rsidRDefault="000B5867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5"/>
    <w:rsid w:val="000B5867"/>
    <w:rsid w:val="004F3F23"/>
    <w:rsid w:val="00705259"/>
    <w:rsid w:val="00710F99"/>
    <w:rsid w:val="0087008F"/>
    <w:rsid w:val="008E4024"/>
    <w:rsid w:val="00AC21DE"/>
    <w:rsid w:val="00C12E58"/>
    <w:rsid w:val="00CF1D55"/>
    <w:rsid w:val="00EF0D17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6F0A14-C90E-4E8D-AC53-7D80146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URUDB6056</cp:lastModifiedBy>
  <cp:revision>2</cp:revision>
  <dcterms:created xsi:type="dcterms:W3CDTF">2021-09-30T08:59:00Z</dcterms:created>
  <dcterms:modified xsi:type="dcterms:W3CDTF">2021-09-30T08:59:00Z</dcterms:modified>
</cp:coreProperties>
</file>