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84" w:rsidRDefault="006D53DB" w:rsidP="008020BF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様式第21（第55条の2関係）</w:t>
      </w:r>
    </w:p>
    <w:p w:rsidR="006D53DB" w:rsidRDefault="006D53DB" w:rsidP="008020BF">
      <w:pPr>
        <w:rPr>
          <w:rFonts w:ascii="IPAex明朝" w:eastAsia="IPAex明朝" w:hAnsi="IPAex明朝"/>
          <w:sz w:val="22"/>
        </w:rPr>
      </w:pPr>
    </w:p>
    <w:p w:rsidR="006D53DB" w:rsidRDefault="006D53DB" w:rsidP="006D53DB">
      <w:pPr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誘導施設の休廃止届出書</w:t>
      </w:r>
    </w:p>
    <w:p w:rsidR="006D53DB" w:rsidRDefault="006D53DB" w:rsidP="006D53DB">
      <w:pPr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年　　　月　　　日</w:t>
      </w:r>
    </w:p>
    <w:p w:rsidR="006D53DB" w:rsidRDefault="003230D8" w:rsidP="008020BF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鉾田</w:t>
      </w:r>
      <w:r w:rsidR="006D53DB">
        <w:rPr>
          <w:rFonts w:ascii="IPAex明朝" w:eastAsia="IPAex明朝" w:hAnsi="IPAex明朝" w:hint="eastAsia"/>
          <w:sz w:val="22"/>
        </w:rPr>
        <w:t>市長　　殿</w:t>
      </w:r>
    </w:p>
    <w:p w:rsidR="006D53DB" w:rsidRDefault="006D53DB" w:rsidP="006D53D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届出者　　住　所　　</w:t>
      </w:r>
    </w:p>
    <w:p w:rsidR="006D53DB" w:rsidRDefault="006D53DB" w:rsidP="006D53DB">
      <w:pPr>
        <w:ind w:firstLineChars="2300" w:firstLine="5060"/>
        <w:jc w:val="left"/>
        <w:rPr>
          <w:rFonts w:ascii="IPAex明朝" w:eastAsia="IPAex明朝" w:hAnsi="IPAex明朝"/>
          <w:sz w:val="22"/>
        </w:rPr>
      </w:pPr>
    </w:p>
    <w:p w:rsidR="006D53DB" w:rsidRDefault="006D53DB" w:rsidP="006D53D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　　氏　名　　　　　　　　　　　　　</w:t>
      </w:r>
      <w:r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="00662A65">
        <w:rPr>
          <w:rFonts w:ascii="IPAex明朝" w:eastAsia="IPAex明朝" w:hAnsi="IPAex明朝" w:hint="eastAsia"/>
          <w:sz w:val="22"/>
        </w:rPr>
        <w:t xml:space="preserve">　　　　</w:t>
      </w:r>
      <w:bookmarkStart w:id="0" w:name="_GoBack"/>
      <w:bookmarkEnd w:id="0"/>
    </w:p>
    <w:p w:rsidR="006D53DB" w:rsidRDefault="006D53DB" w:rsidP="006D53DB">
      <w:pPr>
        <w:ind w:firstLineChars="1700" w:firstLine="3740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連絡先</w:t>
      </w:r>
    </w:p>
    <w:p w:rsidR="006D53DB" w:rsidRDefault="006D53DB" w:rsidP="008020BF">
      <w:pPr>
        <w:rPr>
          <w:rFonts w:ascii="IPAex明朝" w:eastAsia="IPAex明朝" w:hAnsi="IPAex明朝"/>
          <w:sz w:val="22"/>
        </w:rPr>
      </w:pPr>
    </w:p>
    <w:p w:rsidR="006D53DB" w:rsidRDefault="006D53DB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都市再生特別措置法第108条の2第1項の規定に基づき、誘導施設の（休止・廃止）に</w:t>
      </w:r>
    </w:p>
    <w:p w:rsidR="006D53DB" w:rsidRPr="006F72F5" w:rsidRDefault="006D53DB" w:rsidP="001F28AC">
      <w:pPr>
        <w:spacing w:line="320" w:lineRule="exact"/>
        <w:rPr>
          <w:rFonts w:ascii="IPAex明朝" w:eastAsia="IPAex明朝" w:hAnsi="IPAex明朝"/>
          <w:sz w:val="22"/>
        </w:rPr>
      </w:pPr>
      <w:r w:rsidRPr="006F72F5">
        <w:rPr>
          <w:rFonts w:ascii="IPAex明朝" w:eastAsia="IPAex明朝" w:hAnsi="IPAex明朝" w:hint="eastAsia"/>
          <w:sz w:val="22"/>
        </w:rPr>
        <w:t>ついて、下記により届け出ます。</w:t>
      </w:r>
    </w:p>
    <w:p w:rsidR="006D53DB" w:rsidRPr="006F72F5" w:rsidRDefault="006D53DB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6D53DB" w:rsidRPr="006F72F5" w:rsidRDefault="006D53DB" w:rsidP="001F28AC">
      <w:pPr>
        <w:pStyle w:val="ac"/>
        <w:spacing w:line="320" w:lineRule="exact"/>
      </w:pPr>
      <w:r w:rsidRPr="006F72F5">
        <w:rPr>
          <w:rFonts w:hint="eastAsia"/>
        </w:rPr>
        <w:t>記</w:t>
      </w:r>
    </w:p>
    <w:p w:rsidR="006D53DB" w:rsidRPr="006F72F5" w:rsidRDefault="006D53DB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6D53DB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 w:rsidRPr="006F72F5">
        <w:rPr>
          <w:rFonts w:ascii="IPAex明朝" w:eastAsia="IPAex明朝" w:hAnsi="IPAex明朝" w:hint="eastAsia"/>
          <w:sz w:val="22"/>
        </w:rPr>
        <w:t xml:space="preserve">１　</w:t>
      </w:r>
      <w:r>
        <w:rPr>
          <w:rFonts w:ascii="IPAex明朝" w:eastAsia="IPAex明朝" w:hAnsi="IPAex明朝" w:hint="eastAsia"/>
          <w:sz w:val="22"/>
        </w:rPr>
        <w:t>休止（廃止）しようとする誘導施設の名称、用途及び所在地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名　称：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用　途：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所在地：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２　休止（廃止）しようとする年月日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5F523A" w:rsidRDefault="005F523A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３　休止しようとする場合にあっては、その期間</w:t>
      </w: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5F523A" w:rsidRPr="005F523A" w:rsidRDefault="005F523A" w:rsidP="001F28AC">
      <w:pPr>
        <w:spacing w:line="320" w:lineRule="exact"/>
        <w:rPr>
          <w:rFonts w:ascii="IPAex明朝" w:eastAsia="IPAex明朝" w:hAnsi="IPAex明朝"/>
          <w:sz w:val="22"/>
        </w:rPr>
      </w:pPr>
    </w:p>
    <w:p w:rsidR="006F72F5" w:rsidRDefault="006F72F5" w:rsidP="001F28AC">
      <w:pPr>
        <w:spacing w:line="320" w:lineRule="exac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４　休止（廃止）に伴う措置</w:t>
      </w:r>
    </w:p>
    <w:p w:rsidR="006F72F5" w:rsidRDefault="00845A62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（１）休止（廃止）後に誘導施設を有する建築物を使用する予定がある場合、予定される当該建築物の用途</w:t>
      </w:r>
    </w:p>
    <w:p w:rsidR="00845A62" w:rsidRDefault="00845A62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</w:p>
    <w:p w:rsidR="005F523A" w:rsidRDefault="005F523A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</w:p>
    <w:p w:rsidR="00845A62" w:rsidRDefault="00845A62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（２）休止（廃止）後に誘導施設を有する建築物を使用する予定がない場合、当該建築物の存置に関する事項</w:t>
      </w:r>
    </w:p>
    <w:p w:rsidR="00845A62" w:rsidRDefault="00845A62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</w:p>
    <w:p w:rsidR="005F523A" w:rsidRDefault="005F523A" w:rsidP="001F28AC">
      <w:pPr>
        <w:spacing w:line="320" w:lineRule="exact"/>
        <w:ind w:left="880" w:hangingChars="400" w:hanging="880"/>
        <w:rPr>
          <w:rFonts w:ascii="IPAex明朝" w:eastAsia="IPAex明朝" w:hAnsi="IPAex明朝"/>
          <w:sz w:val="22"/>
        </w:rPr>
      </w:pPr>
    </w:p>
    <w:p w:rsidR="00845A62" w:rsidRDefault="00845A62" w:rsidP="001F28AC">
      <w:pPr>
        <w:spacing w:line="320" w:lineRule="exact"/>
        <w:ind w:left="660" w:hangingChars="300" w:hanging="660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</w:t>
      </w:r>
      <w:r w:rsidR="00A92D12">
        <w:rPr>
          <w:rFonts w:ascii="IPAex明朝" w:eastAsia="IPAex明朝" w:hAnsi="IPAex明朝" w:hint="eastAsia"/>
          <w:sz w:val="22"/>
        </w:rPr>
        <w:t>すること</w:t>
      </w:r>
      <w:r>
        <w:rPr>
          <w:rFonts w:ascii="IPAex明朝" w:eastAsia="IPAex明朝" w:hAnsi="IPAex明朝" w:hint="eastAsia"/>
          <w:sz w:val="22"/>
        </w:rPr>
        <w:t>。</w:t>
      </w:r>
    </w:p>
    <w:p w:rsidR="005F523A" w:rsidRDefault="00A92D12" w:rsidP="001F28AC">
      <w:pPr>
        <w:spacing w:line="320" w:lineRule="exact"/>
        <w:ind w:left="660" w:hangingChars="300" w:hanging="660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２　</w:t>
      </w:r>
      <w:r w:rsidR="005F523A">
        <w:rPr>
          <w:rFonts w:ascii="IPAex明朝" w:eastAsia="IPAex明朝" w:hAnsi="IPAex明朝" w:hint="eastAsia"/>
          <w:sz w:val="22"/>
        </w:rPr>
        <w:t>４（２）欄には、当該建築物を存置する予定がある場合は、</w:t>
      </w:r>
      <w:r w:rsidR="001F28AC">
        <w:rPr>
          <w:rFonts w:ascii="IPAex明朝" w:eastAsia="IPAex明朝" w:hAnsi="IPAex明朝" w:hint="eastAsia"/>
          <w:sz w:val="22"/>
        </w:rPr>
        <w:t>存置のために必要な管理その他の事項について、当該建築物を存置する予定がない場合は、当該建築物の除却の予定時期その他の事項について記入</w:t>
      </w:r>
      <w:r>
        <w:rPr>
          <w:rFonts w:ascii="IPAex明朝" w:eastAsia="IPAex明朝" w:hAnsi="IPAex明朝" w:hint="eastAsia"/>
          <w:sz w:val="22"/>
        </w:rPr>
        <w:t>すること</w:t>
      </w:r>
      <w:r w:rsidR="001F28AC">
        <w:rPr>
          <w:rFonts w:ascii="IPAex明朝" w:eastAsia="IPAex明朝" w:hAnsi="IPAex明朝" w:hint="eastAsia"/>
          <w:sz w:val="22"/>
        </w:rPr>
        <w:t>。</w:t>
      </w:r>
    </w:p>
    <w:p w:rsidR="001F28AC" w:rsidRDefault="001F28AC" w:rsidP="00EA2BD9">
      <w:pPr>
        <w:spacing w:line="320" w:lineRule="exact"/>
        <w:rPr>
          <w:rFonts w:ascii="IPAex明朝" w:eastAsia="IPAex明朝" w:hAnsi="IPAex明朝"/>
          <w:sz w:val="22"/>
        </w:rPr>
      </w:pPr>
    </w:p>
    <w:sectPr w:rsidR="001F28AC" w:rsidSect="00AE5E58">
      <w:headerReference w:type="default" r:id="rId7"/>
      <w:footerReference w:type="default" r:id="rId8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59" w:rsidRDefault="00222259" w:rsidP="00B2096C">
      <w:r>
        <w:separator/>
      </w:r>
    </w:p>
  </w:endnote>
  <w:endnote w:type="continuationSeparator" w:id="0">
    <w:p w:rsidR="00222259" w:rsidRDefault="00222259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D8" w:rsidRPr="003B00D8">
          <w:rPr>
            <w:noProof/>
            <w:lang w:val="ja-JP"/>
          </w:rPr>
          <w:t>1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59" w:rsidRDefault="00222259" w:rsidP="00B2096C">
      <w:r>
        <w:separator/>
      </w:r>
    </w:p>
  </w:footnote>
  <w:footnote w:type="continuationSeparator" w:id="0">
    <w:p w:rsidR="00222259" w:rsidRDefault="00222259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83141"/>
    <w:rsid w:val="001A6B13"/>
    <w:rsid w:val="001C002B"/>
    <w:rsid w:val="001F28AC"/>
    <w:rsid w:val="002059FB"/>
    <w:rsid w:val="00222259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D666E"/>
    <w:rsid w:val="002E5416"/>
    <w:rsid w:val="002F1111"/>
    <w:rsid w:val="002F40B4"/>
    <w:rsid w:val="00304C3F"/>
    <w:rsid w:val="00317098"/>
    <w:rsid w:val="003230D8"/>
    <w:rsid w:val="00342577"/>
    <w:rsid w:val="0034561B"/>
    <w:rsid w:val="00353085"/>
    <w:rsid w:val="00356F22"/>
    <w:rsid w:val="00370E08"/>
    <w:rsid w:val="003779DD"/>
    <w:rsid w:val="003926F0"/>
    <w:rsid w:val="00396ED1"/>
    <w:rsid w:val="003B00D8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2A65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4A99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46782"/>
    <w:rsid w:val="00E8545D"/>
    <w:rsid w:val="00EA20D7"/>
    <w:rsid w:val="00EA2BD9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C2A2"/>
  <w15:docId w15:val="{1DC621A7-4021-4A74-92F4-266C230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7DE7-B815-4C35-8208-CDA6106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URUDB6056</cp:lastModifiedBy>
  <cp:revision>5</cp:revision>
  <cp:lastPrinted>2019-01-04T04:11:00Z</cp:lastPrinted>
  <dcterms:created xsi:type="dcterms:W3CDTF">2022-03-15T12:15:00Z</dcterms:created>
  <dcterms:modified xsi:type="dcterms:W3CDTF">2022-03-22T23:50:00Z</dcterms:modified>
</cp:coreProperties>
</file>