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E478" w14:textId="77777777" w:rsidR="000B6DE2" w:rsidRDefault="000B6DE2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18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項・第</w:t>
      </w:r>
      <w:r>
        <w:rPr>
          <w:kern w:val="0"/>
        </w:rPr>
        <w:t>2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7647BA70" w14:textId="77777777" w:rsidR="000B6DE2" w:rsidRDefault="000B6DE2">
      <w:pPr>
        <w:adjustRightInd w:val="0"/>
        <w:rPr>
          <w:kern w:val="0"/>
        </w:rPr>
      </w:pPr>
    </w:p>
    <w:p w14:paraId="38C85BA4" w14:textId="77777777" w:rsidR="000B6DE2" w:rsidRDefault="000B6DE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開発行為</w:t>
      </w:r>
      <w:r>
        <w:rPr>
          <w:kern w:val="0"/>
        </w:rPr>
        <w:t>(</w:t>
      </w:r>
      <w:r>
        <w:rPr>
          <w:rFonts w:hint="eastAsia"/>
          <w:kern w:val="0"/>
        </w:rPr>
        <w:t>変更</w:t>
      </w:r>
      <w:r>
        <w:rPr>
          <w:kern w:val="0"/>
        </w:rPr>
        <w:t>)</w:t>
      </w:r>
      <w:r>
        <w:rPr>
          <w:rFonts w:hint="eastAsia"/>
          <w:kern w:val="0"/>
        </w:rPr>
        <w:t>許可済票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760"/>
        <w:gridCol w:w="2760"/>
      </w:tblGrid>
      <w:tr w:rsidR="000B6DE2" w14:paraId="2246ADF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79706D47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5520" w:type="dxa"/>
            <w:gridSpan w:val="2"/>
            <w:vAlign w:val="center"/>
          </w:tcPr>
          <w:p w14:paraId="691D40AA" w14:textId="77777777" w:rsidR="000B6DE2" w:rsidRDefault="000B6DE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0B6DE2" w14:paraId="00E6ECF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0C8CF8BC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事業主の住所及び氏名</w:t>
            </w:r>
          </w:p>
        </w:tc>
        <w:tc>
          <w:tcPr>
            <w:tcW w:w="5520" w:type="dxa"/>
            <w:gridSpan w:val="2"/>
            <w:vAlign w:val="bottom"/>
          </w:tcPr>
          <w:p w14:paraId="172EFE85" w14:textId="77777777" w:rsidR="000B6DE2" w:rsidRPr="00DF0801" w:rsidRDefault="000B6DE2">
            <w:pPr>
              <w:adjustRightInd w:val="0"/>
              <w:spacing w:after="120"/>
              <w:rPr>
                <w:strike/>
                <w:color w:val="FF0000"/>
                <w:kern w:val="0"/>
              </w:rPr>
            </w:pPr>
          </w:p>
        </w:tc>
      </w:tr>
      <w:tr w:rsidR="000B6DE2" w14:paraId="33A9040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361D7F7F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工事施行者の住所及び氏名</w:t>
            </w:r>
          </w:p>
        </w:tc>
        <w:tc>
          <w:tcPr>
            <w:tcW w:w="5520" w:type="dxa"/>
            <w:gridSpan w:val="2"/>
            <w:vAlign w:val="bottom"/>
          </w:tcPr>
          <w:p w14:paraId="24B0F4B8" w14:textId="77777777" w:rsidR="000B6DE2" w:rsidRPr="00DF0801" w:rsidRDefault="000B6DE2">
            <w:pPr>
              <w:spacing w:after="120"/>
              <w:rPr>
                <w:strike/>
                <w:color w:val="FF0000"/>
              </w:rPr>
            </w:pPr>
          </w:p>
        </w:tc>
      </w:tr>
      <w:tr w:rsidR="000B6DE2" w14:paraId="345F54C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760C1119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開発区域及び工区に含まれる地域の名称</w:t>
            </w:r>
          </w:p>
        </w:tc>
        <w:tc>
          <w:tcPr>
            <w:tcW w:w="5520" w:type="dxa"/>
            <w:gridSpan w:val="2"/>
            <w:vAlign w:val="center"/>
          </w:tcPr>
          <w:p w14:paraId="47F8F1C1" w14:textId="77777777" w:rsidR="000B6DE2" w:rsidRDefault="000B6DE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6DE2" w14:paraId="141B64C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48432935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開発区域及び工区の面積</w:t>
            </w:r>
          </w:p>
        </w:tc>
        <w:tc>
          <w:tcPr>
            <w:tcW w:w="2760" w:type="dxa"/>
            <w:vAlign w:val="center"/>
          </w:tcPr>
          <w:p w14:paraId="5390BFD4" w14:textId="77777777" w:rsidR="000B6DE2" w:rsidRDefault="000B6DE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開発区域　　　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2760" w:type="dxa"/>
            <w:vAlign w:val="center"/>
          </w:tcPr>
          <w:p w14:paraId="731BFF3B" w14:textId="77777777" w:rsidR="000B6DE2" w:rsidRDefault="000B6DE2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区　　　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0B6DE2" w14:paraId="7AD76AF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79F536B9" w14:textId="77777777" w:rsidR="000B6DE2" w:rsidRDefault="000B6DE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工事期間</w:t>
            </w:r>
          </w:p>
        </w:tc>
        <w:tc>
          <w:tcPr>
            <w:tcW w:w="5520" w:type="dxa"/>
            <w:gridSpan w:val="2"/>
            <w:vAlign w:val="center"/>
          </w:tcPr>
          <w:p w14:paraId="4F4145A7" w14:textId="77777777" w:rsidR="000B6DE2" w:rsidRDefault="000B6DE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日から</w:t>
            </w:r>
          </w:p>
          <w:p w14:paraId="1619E79F" w14:textId="77777777" w:rsidR="000B6DE2" w:rsidRDefault="000B6DE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日まで</w:t>
            </w:r>
          </w:p>
        </w:tc>
      </w:tr>
      <w:tr w:rsidR="000B6DE2" w14:paraId="52019AF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14:paraId="352F8C61" w14:textId="77777777" w:rsidR="000B6DE2" w:rsidRDefault="000B6DE2">
            <w:pPr>
              <w:jc w:val="distribute"/>
            </w:pPr>
            <w:r>
              <w:rPr>
                <w:rFonts w:hint="eastAsia"/>
                <w:kern w:val="0"/>
              </w:rPr>
              <w:t>現場管理者氏名</w:t>
            </w:r>
          </w:p>
        </w:tc>
        <w:tc>
          <w:tcPr>
            <w:tcW w:w="5520" w:type="dxa"/>
            <w:gridSpan w:val="2"/>
            <w:vAlign w:val="center"/>
          </w:tcPr>
          <w:p w14:paraId="7C292872" w14:textId="77777777" w:rsidR="000B6DE2" w:rsidRDefault="000B6DE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2A3EC99" w14:textId="77777777" w:rsidR="000B6DE2" w:rsidRDefault="000B6DE2">
      <w:pPr>
        <w:adjustRightInd w:val="0"/>
        <w:rPr>
          <w:kern w:val="0"/>
        </w:rPr>
      </w:pPr>
      <w:r>
        <w:rPr>
          <w:rFonts w:hint="eastAsia"/>
          <w:kern w:val="0"/>
        </w:rPr>
        <w:t>備考</w:t>
      </w:r>
    </w:p>
    <w:p w14:paraId="05B879C2" w14:textId="77777777" w:rsidR="000B6DE2" w:rsidRDefault="000B6DE2">
      <w:pPr>
        <w:adjustRightInd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この票は，縦</w:t>
      </w:r>
      <w:r w:rsidR="00DF0801" w:rsidRPr="003529DB">
        <w:rPr>
          <w:color w:val="000000" w:themeColor="text1"/>
          <w:kern w:val="0"/>
        </w:rPr>
        <w:t>50</w:t>
      </w:r>
      <w:r>
        <w:rPr>
          <w:rFonts w:hint="eastAsia"/>
          <w:kern w:val="0"/>
        </w:rPr>
        <w:t>センチメートル以上，横</w:t>
      </w:r>
      <w:r w:rsidR="00DF0801" w:rsidRPr="003529DB">
        <w:rPr>
          <w:color w:val="000000" w:themeColor="text1"/>
          <w:kern w:val="0"/>
        </w:rPr>
        <w:t>60</w:t>
      </w:r>
      <w:r>
        <w:rPr>
          <w:rFonts w:hint="eastAsia"/>
          <w:kern w:val="0"/>
        </w:rPr>
        <w:t>センチメートル以上とする。</w:t>
      </w:r>
    </w:p>
    <w:p w14:paraId="1123C898" w14:textId="77777777" w:rsidR="000B6DE2" w:rsidRDefault="000B6DE2">
      <w:pPr>
        <w:adjustRightInd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木板，プラスチック板その他これらに類するものとする。</w:t>
      </w:r>
    </w:p>
    <w:p w14:paraId="24D31CC7" w14:textId="77777777" w:rsidR="000B6DE2" w:rsidRDefault="000B6DE2">
      <w:pPr>
        <w:adjustRightInd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開発行為変更許可済票にあっては，許可番号及び変更に係る事項についてのみ記載し，開発行為許可済票に隣接して掲示すること。</w:t>
      </w:r>
    </w:p>
    <w:sectPr w:rsidR="000B6D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526D" w14:textId="77777777" w:rsidR="00D73637" w:rsidRDefault="00D73637" w:rsidP="009D3C70">
      <w:r>
        <w:separator/>
      </w:r>
    </w:p>
  </w:endnote>
  <w:endnote w:type="continuationSeparator" w:id="0">
    <w:p w14:paraId="1F4621FC" w14:textId="77777777" w:rsidR="00D73637" w:rsidRDefault="00D73637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2EFD" w14:textId="77777777" w:rsidR="000B6DE2" w:rsidRDefault="000B6D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F69C5E" w14:textId="77777777" w:rsidR="000B6DE2" w:rsidRDefault="000B6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549B" w14:textId="77777777" w:rsidR="00D73637" w:rsidRDefault="00D73637" w:rsidP="009D3C70">
      <w:r>
        <w:separator/>
      </w:r>
    </w:p>
  </w:footnote>
  <w:footnote w:type="continuationSeparator" w:id="0">
    <w:p w14:paraId="284F6FBA" w14:textId="77777777" w:rsidR="00D73637" w:rsidRDefault="00D73637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E2"/>
    <w:rsid w:val="0003210C"/>
    <w:rsid w:val="000B6DE2"/>
    <w:rsid w:val="003529DB"/>
    <w:rsid w:val="004838BA"/>
    <w:rsid w:val="00864036"/>
    <w:rsid w:val="008D6364"/>
    <w:rsid w:val="009D3C70"/>
    <w:rsid w:val="00D73637"/>
    <w:rsid w:val="00D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AF120"/>
  <w14:defaultImageDpi w14:val="0"/>
  <w15:docId w15:val="{AD5EF802-92ED-4899-B140-D17B0946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様式第18号(第18条第1項・第2項関係)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2025-04-23T09:13:00Z</dcterms:created>
  <dcterms:modified xsi:type="dcterms:W3CDTF">2025-04-23T09:13:00Z</dcterms:modified>
</cp:coreProperties>
</file>