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CA5C2" w14:textId="4DF280F9" w:rsidR="00CC6481" w:rsidRPr="008F4695" w:rsidRDefault="00CC6481" w:rsidP="00CC6481">
      <w:pPr>
        <w:jc w:val="center"/>
        <w:rPr>
          <w:rFonts w:ascii="ＭＳ ゴシック" w:eastAsia="ＭＳ ゴシック" w:hAnsi="ＭＳ ゴシック"/>
          <w:sz w:val="24"/>
          <w:szCs w:val="24"/>
        </w:rPr>
      </w:pPr>
      <w:r w:rsidRPr="008F4695">
        <w:rPr>
          <w:rFonts w:ascii="ＭＳ ゴシック" w:eastAsia="ＭＳ ゴシック" w:hAnsi="ＭＳ ゴシック" w:hint="eastAsia"/>
          <w:sz w:val="24"/>
          <w:szCs w:val="24"/>
        </w:rPr>
        <w:t>仕様書</w:t>
      </w:r>
    </w:p>
    <w:p w14:paraId="290CA773" w14:textId="77777777" w:rsidR="00104E30" w:rsidRPr="008F4695" w:rsidRDefault="00104E30" w:rsidP="00CC6481">
      <w:pPr>
        <w:jc w:val="center"/>
        <w:rPr>
          <w:rFonts w:ascii="ＭＳ 明朝" w:eastAsia="ＭＳ 明朝" w:hAnsi="ＭＳ 明朝"/>
          <w:sz w:val="22"/>
        </w:rPr>
      </w:pPr>
    </w:p>
    <w:p w14:paraId="3AD3D399" w14:textId="77777777" w:rsidR="00DB5E94" w:rsidRPr="008F4695" w:rsidRDefault="00104E30" w:rsidP="00104E30">
      <w:pPr>
        <w:rPr>
          <w:rFonts w:ascii="ＭＳ 明朝" w:eastAsia="ＭＳ 明朝" w:hAnsi="ＭＳ 明朝"/>
          <w:sz w:val="22"/>
        </w:rPr>
      </w:pPr>
      <w:r w:rsidRPr="008F4695">
        <w:rPr>
          <w:rFonts w:ascii="ＭＳ ゴシック" w:eastAsia="ＭＳ ゴシック" w:hAnsi="ＭＳ ゴシック" w:hint="eastAsia"/>
          <w:sz w:val="22"/>
        </w:rPr>
        <w:t>１　事業名</w:t>
      </w:r>
      <w:r w:rsidRPr="008F4695">
        <w:rPr>
          <w:rFonts w:ascii="ＭＳ 明朝" w:eastAsia="ＭＳ 明朝" w:hAnsi="ＭＳ 明朝" w:hint="eastAsia"/>
          <w:sz w:val="22"/>
        </w:rPr>
        <w:t xml:space="preserve">　</w:t>
      </w:r>
    </w:p>
    <w:p w14:paraId="178B258B" w14:textId="33A02C29" w:rsidR="00CC6481" w:rsidRPr="008F4695" w:rsidRDefault="003434D0" w:rsidP="00DB5E94">
      <w:pPr>
        <w:ind w:firstLineChars="200" w:firstLine="440"/>
        <w:rPr>
          <w:rFonts w:ascii="ＭＳ 明朝" w:eastAsia="ＭＳ 明朝" w:hAnsi="ＭＳ 明朝"/>
          <w:sz w:val="22"/>
        </w:rPr>
      </w:pPr>
      <w:r w:rsidRPr="008F4695">
        <w:rPr>
          <w:rFonts w:ascii="ＭＳ 明朝" w:eastAsia="ＭＳ 明朝" w:hAnsi="ＭＳ 明朝" w:hint="eastAsia"/>
          <w:sz w:val="22"/>
        </w:rPr>
        <w:t>オンラインチャット型情報共有システム等賃貸借</w:t>
      </w:r>
    </w:p>
    <w:p w14:paraId="47C66B02" w14:textId="77777777" w:rsidR="00DB5E94" w:rsidRPr="008F4695" w:rsidRDefault="00DB5E94" w:rsidP="00DB5E94">
      <w:pPr>
        <w:ind w:firstLineChars="200" w:firstLine="440"/>
        <w:rPr>
          <w:rFonts w:ascii="ＭＳ 明朝" w:eastAsia="ＭＳ 明朝" w:hAnsi="ＭＳ 明朝"/>
          <w:sz w:val="22"/>
        </w:rPr>
      </w:pPr>
    </w:p>
    <w:p w14:paraId="7ABFD0CD" w14:textId="17B27686" w:rsidR="00CC6481" w:rsidRPr="008F4695" w:rsidRDefault="00DB5E94" w:rsidP="00CC6481">
      <w:pPr>
        <w:rPr>
          <w:rFonts w:ascii="ＭＳ 明朝" w:eastAsia="ＭＳ 明朝" w:hAnsi="ＭＳ 明朝"/>
          <w:sz w:val="22"/>
        </w:rPr>
      </w:pPr>
      <w:r w:rsidRPr="008F4695">
        <w:rPr>
          <w:rFonts w:ascii="ＭＳ 明朝" w:eastAsia="ＭＳ 明朝" w:hAnsi="ＭＳ 明朝" w:hint="eastAsia"/>
          <w:sz w:val="22"/>
        </w:rPr>
        <w:t>２　目的</w:t>
      </w:r>
    </w:p>
    <w:p w14:paraId="0FF7561C" w14:textId="44CD1A55" w:rsidR="00DB5E94" w:rsidRPr="008F4695" w:rsidRDefault="00DB5E94" w:rsidP="00364903">
      <w:pPr>
        <w:ind w:left="220" w:hangingChars="100" w:hanging="220"/>
        <w:rPr>
          <w:rFonts w:ascii="ＭＳ 明朝" w:eastAsia="ＭＳ 明朝" w:hAnsi="ＭＳ 明朝"/>
          <w:sz w:val="22"/>
        </w:rPr>
      </w:pPr>
      <w:r w:rsidRPr="008F4695">
        <w:rPr>
          <w:rFonts w:ascii="ＭＳ 明朝" w:eastAsia="ＭＳ 明朝" w:hAnsi="ＭＳ 明朝" w:hint="eastAsia"/>
          <w:sz w:val="22"/>
        </w:rPr>
        <w:t xml:space="preserve">　　</w:t>
      </w:r>
      <w:r w:rsidR="000711AB" w:rsidRPr="008F4695">
        <w:rPr>
          <w:rFonts w:ascii="ＭＳ 明朝" w:eastAsia="ＭＳ 明朝" w:hAnsi="ＭＳ 明朝" w:hint="eastAsia"/>
          <w:sz w:val="22"/>
        </w:rPr>
        <w:t>高齢者の生活を支える</w:t>
      </w:r>
      <w:r w:rsidR="008339D8" w:rsidRPr="008F4695">
        <w:rPr>
          <w:rFonts w:ascii="ＭＳ 明朝" w:eastAsia="ＭＳ 明朝" w:hAnsi="ＭＳ 明朝"/>
          <w:sz w:val="22"/>
        </w:rPr>
        <w:t>医療</w:t>
      </w:r>
      <w:r w:rsidR="008339D8" w:rsidRPr="008F4695">
        <w:rPr>
          <w:rFonts w:ascii="ＭＳ 明朝" w:eastAsia="ＭＳ 明朝" w:hAnsi="ＭＳ 明朝" w:hint="eastAsia"/>
          <w:sz w:val="22"/>
        </w:rPr>
        <w:t>・</w:t>
      </w:r>
      <w:r w:rsidR="008339D8" w:rsidRPr="008F4695">
        <w:rPr>
          <w:rFonts w:ascii="ＭＳ 明朝" w:eastAsia="ＭＳ 明朝" w:hAnsi="ＭＳ 明朝"/>
          <w:sz w:val="22"/>
        </w:rPr>
        <w:t>介護</w:t>
      </w:r>
      <w:r w:rsidR="008339D8" w:rsidRPr="008F4695">
        <w:rPr>
          <w:rFonts w:ascii="ＭＳ 明朝" w:eastAsia="ＭＳ 明朝" w:hAnsi="ＭＳ 明朝" w:hint="eastAsia"/>
          <w:sz w:val="22"/>
        </w:rPr>
        <w:t>・福祉</w:t>
      </w:r>
      <w:r w:rsidR="000711AB" w:rsidRPr="008F4695">
        <w:rPr>
          <w:rFonts w:ascii="ＭＳ 明朝" w:eastAsia="ＭＳ 明朝" w:hAnsi="ＭＳ 明朝" w:hint="eastAsia"/>
          <w:sz w:val="22"/>
        </w:rPr>
        <w:t>・行政</w:t>
      </w:r>
      <w:r w:rsidR="008339D8" w:rsidRPr="008F4695">
        <w:rPr>
          <w:rFonts w:ascii="ＭＳ 明朝" w:eastAsia="ＭＳ 明朝" w:hAnsi="ＭＳ 明朝" w:hint="eastAsia"/>
          <w:sz w:val="22"/>
        </w:rPr>
        <w:t>関係者</w:t>
      </w:r>
      <w:r w:rsidR="000711AB" w:rsidRPr="008F4695">
        <w:rPr>
          <w:rFonts w:ascii="ＭＳ 明朝" w:eastAsia="ＭＳ 明朝" w:hAnsi="ＭＳ 明朝" w:hint="eastAsia"/>
          <w:sz w:val="22"/>
        </w:rPr>
        <w:t>等</w:t>
      </w:r>
      <w:r w:rsidR="00364903" w:rsidRPr="008F4695">
        <w:rPr>
          <w:rFonts w:ascii="ＭＳ 明朝" w:eastAsia="ＭＳ 明朝" w:hAnsi="ＭＳ 明朝" w:hint="eastAsia"/>
          <w:sz w:val="22"/>
        </w:rPr>
        <w:t>の専門職をつなぐ多職種連携プラットホームで、支援を必要とする市民を支える専門職の情報連携を図る。</w:t>
      </w:r>
    </w:p>
    <w:p w14:paraId="44FD2158" w14:textId="77777777" w:rsidR="00364903" w:rsidRPr="008F4695" w:rsidRDefault="00364903" w:rsidP="00364903">
      <w:pPr>
        <w:ind w:left="220" w:hangingChars="100" w:hanging="220"/>
        <w:rPr>
          <w:rFonts w:ascii="ＭＳ 明朝" w:eastAsia="ＭＳ 明朝" w:hAnsi="ＭＳ 明朝"/>
          <w:sz w:val="22"/>
        </w:rPr>
      </w:pPr>
    </w:p>
    <w:p w14:paraId="2BBA33B2" w14:textId="3205A917" w:rsidR="00CC6481" w:rsidRPr="008F4695" w:rsidRDefault="00364903" w:rsidP="00CC6481">
      <w:pPr>
        <w:rPr>
          <w:rFonts w:ascii="ＭＳ ゴシック" w:eastAsia="ＭＳ ゴシック" w:hAnsi="ＭＳ ゴシック"/>
          <w:sz w:val="22"/>
        </w:rPr>
      </w:pPr>
      <w:r w:rsidRPr="008F4695">
        <w:rPr>
          <w:rFonts w:ascii="ＭＳ ゴシック" w:eastAsia="ＭＳ ゴシック" w:hAnsi="ＭＳ ゴシック" w:hint="eastAsia"/>
          <w:sz w:val="22"/>
        </w:rPr>
        <w:t>３</w:t>
      </w:r>
      <w:r w:rsidR="00104E30" w:rsidRPr="008F4695">
        <w:rPr>
          <w:rFonts w:ascii="ＭＳ ゴシック" w:eastAsia="ＭＳ ゴシック" w:hAnsi="ＭＳ ゴシック" w:hint="eastAsia"/>
          <w:sz w:val="22"/>
        </w:rPr>
        <w:t xml:space="preserve">　</w:t>
      </w:r>
      <w:r w:rsidR="00CC6481" w:rsidRPr="008F4695">
        <w:rPr>
          <w:rFonts w:ascii="ＭＳ ゴシック" w:eastAsia="ＭＳ ゴシック" w:hAnsi="ＭＳ ゴシック" w:hint="eastAsia"/>
          <w:sz w:val="22"/>
        </w:rPr>
        <w:t>システム</w:t>
      </w:r>
      <w:r w:rsidR="00104E30" w:rsidRPr="008F4695">
        <w:rPr>
          <w:rFonts w:ascii="ＭＳ ゴシック" w:eastAsia="ＭＳ ゴシック" w:hAnsi="ＭＳ ゴシック" w:hint="eastAsia"/>
          <w:sz w:val="22"/>
        </w:rPr>
        <w:t>の仕様</w:t>
      </w:r>
    </w:p>
    <w:p w14:paraId="745687EA" w14:textId="4CC963C5" w:rsidR="00EE4161" w:rsidRPr="008F4695" w:rsidRDefault="00364903" w:rsidP="00364903">
      <w:pPr>
        <w:ind w:firstLineChars="50" w:firstLine="110"/>
        <w:rPr>
          <w:rFonts w:ascii="ＭＳ 明朝" w:eastAsia="ＭＳ 明朝" w:hAnsi="ＭＳ 明朝"/>
          <w:sz w:val="22"/>
        </w:rPr>
      </w:pPr>
      <w:r w:rsidRPr="008F4695">
        <w:rPr>
          <w:rFonts w:ascii="ＭＳ 明朝" w:eastAsia="ＭＳ 明朝" w:hAnsi="ＭＳ 明朝" w:hint="eastAsia"/>
          <w:sz w:val="22"/>
        </w:rPr>
        <w:t xml:space="preserve">・　</w:t>
      </w:r>
      <w:r w:rsidR="00CC6481" w:rsidRPr="008F4695">
        <w:rPr>
          <w:rFonts w:ascii="ＭＳ 明朝" w:eastAsia="ＭＳ 明朝" w:hAnsi="ＭＳ 明朝" w:hint="eastAsia"/>
          <w:sz w:val="22"/>
        </w:rPr>
        <w:t>当市</w:t>
      </w:r>
      <w:r w:rsidR="00CC6481" w:rsidRPr="008F4695">
        <w:rPr>
          <w:rFonts w:ascii="ＭＳ 明朝" w:eastAsia="ＭＳ 明朝" w:hAnsi="ＭＳ 明朝"/>
          <w:sz w:val="22"/>
        </w:rPr>
        <w:t>に対し</w:t>
      </w:r>
      <w:r w:rsidR="00EE4161" w:rsidRPr="008F4695">
        <w:rPr>
          <w:rFonts w:ascii="ＭＳ 明朝" w:eastAsia="ＭＳ 明朝" w:hAnsi="ＭＳ 明朝" w:hint="eastAsia"/>
          <w:sz w:val="22"/>
        </w:rPr>
        <w:t>て</w:t>
      </w:r>
      <w:r w:rsidR="00CC6481" w:rsidRPr="008F4695">
        <w:rPr>
          <w:rFonts w:ascii="ＭＳ 明朝" w:eastAsia="ＭＳ 明朝" w:hAnsi="ＭＳ 明朝"/>
          <w:sz w:val="22"/>
        </w:rPr>
        <w:t>、</w:t>
      </w:r>
      <w:r w:rsidR="00620A85" w:rsidRPr="008F4695">
        <w:rPr>
          <w:rFonts w:ascii="ＭＳ 明朝" w:eastAsia="ＭＳ 明朝" w:hAnsi="ＭＳ 明朝" w:hint="eastAsia"/>
          <w:sz w:val="22"/>
        </w:rPr>
        <w:t>医療・</w:t>
      </w:r>
      <w:r w:rsidR="00B94C55" w:rsidRPr="008F4695">
        <w:rPr>
          <w:rFonts w:ascii="ＭＳ 明朝" w:eastAsia="ＭＳ 明朝" w:hAnsi="ＭＳ 明朝" w:hint="eastAsia"/>
          <w:sz w:val="22"/>
        </w:rPr>
        <w:t>福祉</w:t>
      </w:r>
      <w:r w:rsidR="00620A85" w:rsidRPr="008F4695">
        <w:rPr>
          <w:rFonts w:ascii="ＭＳ 明朝" w:eastAsia="ＭＳ 明朝" w:hAnsi="ＭＳ 明朝" w:hint="eastAsia"/>
          <w:sz w:val="22"/>
        </w:rPr>
        <w:t>・</w:t>
      </w:r>
      <w:r w:rsidR="00B94C55" w:rsidRPr="008F4695">
        <w:rPr>
          <w:rFonts w:ascii="ＭＳ 明朝" w:eastAsia="ＭＳ 明朝" w:hAnsi="ＭＳ 明朝" w:hint="eastAsia"/>
          <w:sz w:val="22"/>
        </w:rPr>
        <w:t>介護等の専門職が</w:t>
      </w:r>
      <w:r w:rsidR="00620A85" w:rsidRPr="008F4695">
        <w:rPr>
          <w:rFonts w:ascii="ＭＳ 明朝" w:eastAsia="ＭＳ 明朝" w:hAnsi="ＭＳ 明朝" w:hint="eastAsia"/>
          <w:sz w:val="22"/>
        </w:rPr>
        <w:t>連携</w:t>
      </w:r>
      <w:r w:rsidR="00B94C55" w:rsidRPr="008F4695">
        <w:rPr>
          <w:rFonts w:ascii="ＭＳ 明朝" w:eastAsia="ＭＳ 明朝" w:hAnsi="ＭＳ 明朝" w:hint="eastAsia"/>
          <w:sz w:val="22"/>
        </w:rPr>
        <w:t>できる</w:t>
      </w:r>
      <w:r w:rsidR="00CC6481" w:rsidRPr="008F4695">
        <w:rPr>
          <w:rFonts w:ascii="ＭＳ 明朝" w:eastAsia="ＭＳ 明朝" w:hAnsi="ＭＳ 明朝" w:hint="eastAsia"/>
          <w:sz w:val="22"/>
        </w:rPr>
        <w:t>ため</w:t>
      </w:r>
      <w:r w:rsidR="00EE4161" w:rsidRPr="008F4695">
        <w:rPr>
          <w:rFonts w:ascii="ＭＳ 明朝" w:eastAsia="ＭＳ 明朝" w:hAnsi="ＭＳ 明朝" w:hint="eastAsia"/>
          <w:sz w:val="22"/>
        </w:rPr>
        <w:t>のシステムを提供すること。</w:t>
      </w:r>
    </w:p>
    <w:p w14:paraId="1B4C96EC" w14:textId="7A6D0C16" w:rsidR="00104E30" w:rsidRPr="008F4695" w:rsidRDefault="00364903" w:rsidP="008339D8">
      <w:pPr>
        <w:ind w:leftChars="50" w:left="545" w:hangingChars="200" w:hanging="440"/>
        <w:rPr>
          <w:rFonts w:ascii="ＭＳ 明朝" w:eastAsia="ＭＳ 明朝" w:hAnsi="ＭＳ 明朝"/>
          <w:sz w:val="22"/>
        </w:rPr>
      </w:pPr>
      <w:r w:rsidRPr="008F4695">
        <w:rPr>
          <w:rFonts w:ascii="ＭＳ 明朝" w:eastAsia="ＭＳ 明朝" w:hAnsi="ＭＳ 明朝" w:hint="eastAsia"/>
          <w:sz w:val="22"/>
        </w:rPr>
        <w:t xml:space="preserve">・　</w:t>
      </w:r>
      <w:r w:rsidR="00EE4161" w:rsidRPr="008F4695">
        <w:rPr>
          <w:rFonts w:ascii="ＭＳ 明朝" w:eastAsia="ＭＳ 明朝" w:hAnsi="ＭＳ 明朝" w:hint="eastAsia"/>
          <w:sz w:val="22"/>
        </w:rPr>
        <w:t>システムは</w:t>
      </w:r>
      <w:r w:rsidR="00127DC9" w:rsidRPr="008F4695">
        <w:rPr>
          <w:rFonts w:ascii="ＭＳ 明朝" w:eastAsia="ＭＳ 明朝" w:hAnsi="ＭＳ 明朝" w:hint="eastAsia"/>
          <w:sz w:val="22"/>
        </w:rPr>
        <w:t>、対象者</w:t>
      </w:r>
      <w:r w:rsidR="00B94C55" w:rsidRPr="008F4695">
        <w:rPr>
          <w:rFonts w:ascii="ＭＳ 明朝" w:eastAsia="ＭＳ 明朝" w:hAnsi="ＭＳ 明朝" w:hint="eastAsia"/>
          <w:sz w:val="22"/>
        </w:rPr>
        <w:t>のプライバシーを遵守し、支援に必要な写真や</w:t>
      </w:r>
      <w:r w:rsidR="00CC6481" w:rsidRPr="008F4695">
        <w:rPr>
          <w:rFonts w:ascii="ＭＳ 明朝" w:eastAsia="ＭＳ 明朝" w:hAnsi="ＭＳ 明朝" w:hint="eastAsia"/>
          <w:sz w:val="22"/>
        </w:rPr>
        <w:t>資料等の添付が可能なオンラインチャット</w:t>
      </w:r>
      <w:r w:rsidR="00EE4161" w:rsidRPr="008F4695">
        <w:rPr>
          <w:rFonts w:ascii="ＭＳ 明朝" w:eastAsia="ＭＳ 明朝" w:hAnsi="ＭＳ 明朝" w:hint="eastAsia"/>
          <w:sz w:val="22"/>
        </w:rPr>
        <w:t>型</w:t>
      </w:r>
      <w:r w:rsidR="00CC6481" w:rsidRPr="008F4695">
        <w:rPr>
          <w:rFonts w:ascii="ＭＳ 明朝" w:eastAsia="ＭＳ 明朝" w:hAnsi="ＭＳ 明朝" w:hint="eastAsia"/>
          <w:sz w:val="22"/>
        </w:rPr>
        <w:t>で、</w:t>
      </w:r>
      <w:r w:rsidR="001B5AB7" w:rsidRPr="008F4695">
        <w:rPr>
          <w:rFonts w:ascii="ＭＳ 明朝" w:eastAsia="ＭＳ 明朝" w:hAnsi="ＭＳ 明朝" w:hint="eastAsia"/>
          <w:sz w:val="22"/>
        </w:rPr>
        <w:t>市役所</w:t>
      </w:r>
      <w:r w:rsidR="00A17CE2" w:rsidRPr="008F4695">
        <w:rPr>
          <w:rFonts w:ascii="ＭＳ 明朝" w:eastAsia="ＭＳ 明朝" w:hAnsi="ＭＳ 明朝" w:hint="eastAsia"/>
          <w:sz w:val="22"/>
        </w:rPr>
        <w:t>庁内</w:t>
      </w:r>
      <w:r w:rsidR="001B5AB7" w:rsidRPr="008F4695">
        <w:rPr>
          <w:rFonts w:ascii="ＭＳ 明朝" w:eastAsia="ＭＳ 明朝" w:hAnsi="ＭＳ 明朝" w:hint="eastAsia"/>
          <w:sz w:val="22"/>
        </w:rPr>
        <w:t>と</w:t>
      </w:r>
      <w:r w:rsidR="00A17CE2" w:rsidRPr="008F4695">
        <w:rPr>
          <w:rFonts w:ascii="ＭＳ 明朝" w:eastAsia="ＭＳ 明朝" w:hAnsi="ＭＳ 明朝" w:hint="eastAsia"/>
          <w:sz w:val="22"/>
        </w:rPr>
        <w:t>庁外の</w:t>
      </w:r>
      <w:r w:rsidR="001B5AB7" w:rsidRPr="008F4695">
        <w:rPr>
          <w:rFonts w:ascii="ＭＳ 明朝" w:eastAsia="ＭＳ 明朝" w:hAnsi="ＭＳ 明朝" w:hint="eastAsia"/>
          <w:sz w:val="22"/>
        </w:rPr>
        <w:t>連携機関</w:t>
      </w:r>
      <w:r w:rsidR="00A17CE2" w:rsidRPr="008F4695">
        <w:rPr>
          <w:rFonts w:ascii="ＭＳ 明朝" w:eastAsia="ＭＳ 明朝" w:hAnsi="ＭＳ 明朝" w:hint="eastAsia"/>
          <w:sz w:val="22"/>
        </w:rPr>
        <w:t>との間で、</w:t>
      </w:r>
      <w:r w:rsidR="008339D8" w:rsidRPr="008F4695">
        <w:rPr>
          <w:rFonts w:ascii="ＭＳ 明朝" w:eastAsia="ＭＳ 明朝" w:hAnsi="ＭＳ 明朝"/>
          <w:sz w:val="22"/>
        </w:rPr>
        <w:t>医療</w:t>
      </w:r>
      <w:r w:rsidR="008339D8" w:rsidRPr="008F4695">
        <w:rPr>
          <w:rFonts w:ascii="ＭＳ 明朝" w:eastAsia="ＭＳ 明朝" w:hAnsi="ＭＳ 明朝" w:hint="eastAsia"/>
          <w:sz w:val="22"/>
        </w:rPr>
        <w:t>・</w:t>
      </w:r>
      <w:r w:rsidR="008339D8" w:rsidRPr="008F4695">
        <w:rPr>
          <w:rFonts w:ascii="ＭＳ 明朝" w:eastAsia="ＭＳ 明朝" w:hAnsi="ＭＳ 明朝"/>
          <w:sz w:val="22"/>
        </w:rPr>
        <w:t>介護</w:t>
      </w:r>
      <w:r w:rsidR="008339D8" w:rsidRPr="008F4695">
        <w:rPr>
          <w:rFonts w:ascii="ＭＳ 明朝" w:eastAsia="ＭＳ 明朝" w:hAnsi="ＭＳ 明朝" w:hint="eastAsia"/>
          <w:sz w:val="22"/>
        </w:rPr>
        <w:t>・福祉関係者</w:t>
      </w:r>
      <w:r w:rsidR="00B94C55" w:rsidRPr="008F4695">
        <w:rPr>
          <w:rFonts w:ascii="ＭＳ 明朝" w:eastAsia="ＭＳ 明朝" w:hAnsi="ＭＳ 明朝" w:hint="eastAsia"/>
          <w:sz w:val="22"/>
        </w:rPr>
        <w:t>等の専門職</w:t>
      </w:r>
      <w:r w:rsidR="00CC6481" w:rsidRPr="008F4695">
        <w:rPr>
          <w:rFonts w:ascii="ＭＳ 明朝" w:eastAsia="ＭＳ 明朝" w:hAnsi="ＭＳ 明朝" w:hint="eastAsia"/>
          <w:sz w:val="22"/>
        </w:rPr>
        <w:t>の関係者間で</w:t>
      </w:r>
      <w:r w:rsidR="00620A85" w:rsidRPr="008F4695">
        <w:rPr>
          <w:rFonts w:ascii="ＭＳ 明朝" w:eastAsia="ＭＳ 明朝" w:hAnsi="ＭＳ 明朝" w:hint="eastAsia"/>
          <w:sz w:val="22"/>
        </w:rPr>
        <w:t>情報共有がリアルタイムにできるこ</w:t>
      </w:r>
      <w:r w:rsidR="00127DC9" w:rsidRPr="008F4695">
        <w:rPr>
          <w:rFonts w:ascii="ＭＳ 明朝" w:eastAsia="ＭＳ 明朝" w:hAnsi="ＭＳ 明朝" w:hint="eastAsia"/>
          <w:sz w:val="22"/>
        </w:rPr>
        <w:t>と。</w:t>
      </w:r>
    </w:p>
    <w:p w14:paraId="3CD21280" w14:textId="689AC134" w:rsidR="00127DC9" w:rsidRPr="008F4695" w:rsidRDefault="00364903" w:rsidP="00364903">
      <w:pPr>
        <w:ind w:firstLineChars="50" w:firstLine="110"/>
        <w:rPr>
          <w:rFonts w:ascii="ＭＳ 明朝" w:eastAsia="ＭＳ 明朝" w:hAnsi="ＭＳ 明朝"/>
          <w:sz w:val="22"/>
        </w:rPr>
      </w:pPr>
      <w:r w:rsidRPr="008F4695">
        <w:rPr>
          <w:rFonts w:ascii="ＭＳ 明朝" w:eastAsia="ＭＳ 明朝" w:hAnsi="ＭＳ 明朝" w:hint="eastAsia"/>
          <w:sz w:val="22"/>
        </w:rPr>
        <w:t xml:space="preserve">・　</w:t>
      </w:r>
      <w:r w:rsidR="00620A85" w:rsidRPr="008F4695">
        <w:rPr>
          <w:rFonts w:ascii="ＭＳ 明朝" w:eastAsia="ＭＳ 明朝" w:hAnsi="ＭＳ 明朝" w:hint="eastAsia"/>
          <w:sz w:val="22"/>
        </w:rPr>
        <w:t>災害時にも同システムを利用して要配慮者等の安否報告・共有が可能であること。</w:t>
      </w:r>
    </w:p>
    <w:p w14:paraId="77AC9A6B" w14:textId="67F57B71" w:rsidR="009A021C" w:rsidRPr="008F4695" w:rsidRDefault="00364903" w:rsidP="00364903">
      <w:pPr>
        <w:ind w:firstLineChars="50" w:firstLine="110"/>
        <w:rPr>
          <w:rFonts w:ascii="ＭＳ 明朝" w:eastAsia="ＭＳ 明朝" w:hAnsi="ＭＳ 明朝"/>
          <w:sz w:val="22"/>
        </w:rPr>
      </w:pPr>
      <w:r w:rsidRPr="008F4695">
        <w:rPr>
          <w:rFonts w:ascii="ＭＳ 明朝" w:eastAsia="ＭＳ 明朝" w:hAnsi="ＭＳ 明朝" w:hint="eastAsia"/>
          <w:sz w:val="22"/>
        </w:rPr>
        <w:t xml:space="preserve">・  </w:t>
      </w:r>
      <w:r w:rsidR="00127DC9" w:rsidRPr="008F4695">
        <w:rPr>
          <w:rFonts w:ascii="ＭＳ 明朝" w:eastAsia="ＭＳ 明朝" w:hAnsi="ＭＳ 明朝" w:hint="eastAsia"/>
          <w:sz w:val="22"/>
        </w:rPr>
        <w:t>このシステムを安全性に優れた</w:t>
      </w:r>
      <w:r w:rsidR="00CC6481" w:rsidRPr="008F4695">
        <w:rPr>
          <w:rFonts w:ascii="ＭＳ 明朝" w:eastAsia="ＭＳ 明朝" w:hAnsi="ＭＳ 明朝" w:hint="eastAsia"/>
          <w:sz w:val="22"/>
        </w:rPr>
        <w:t>クラウド</w:t>
      </w:r>
      <w:r w:rsidR="00EE4161" w:rsidRPr="008F4695">
        <w:rPr>
          <w:rFonts w:ascii="ＭＳ 明朝" w:eastAsia="ＭＳ 明朝" w:hAnsi="ＭＳ 明朝" w:hint="eastAsia"/>
          <w:sz w:val="22"/>
        </w:rPr>
        <w:t>サービス</w:t>
      </w:r>
      <w:r w:rsidR="00127DC9" w:rsidRPr="008F4695">
        <w:rPr>
          <w:rFonts w:ascii="ＭＳ 明朝" w:eastAsia="ＭＳ 明朝" w:hAnsi="ＭＳ 明朝" w:hint="eastAsia"/>
          <w:sz w:val="22"/>
        </w:rPr>
        <w:t>で</w:t>
      </w:r>
      <w:r w:rsidR="00CC6481" w:rsidRPr="008F4695">
        <w:rPr>
          <w:rFonts w:ascii="ＭＳ 明朝" w:eastAsia="ＭＳ 明朝" w:hAnsi="ＭＳ 明朝" w:hint="eastAsia"/>
          <w:sz w:val="22"/>
        </w:rPr>
        <w:t>提供する</w:t>
      </w:r>
      <w:r w:rsidR="00127DC9" w:rsidRPr="008F4695">
        <w:rPr>
          <w:rFonts w:ascii="ＭＳ 明朝" w:eastAsia="ＭＳ 明朝" w:hAnsi="ＭＳ 明朝" w:hint="eastAsia"/>
          <w:sz w:val="22"/>
        </w:rPr>
        <w:t>こと</w:t>
      </w:r>
      <w:r w:rsidR="00CC6481" w:rsidRPr="008F4695">
        <w:rPr>
          <w:rFonts w:ascii="ＭＳ 明朝" w:eastAsia="ＭＳ 明朝" w:hAnsi="ＭＳ 明朝" w:hint="eastAsia"/>
          <w:sz w:val="22"/>
        </w:rPr>
        <w:t>。</w:t>
      </w:r>
    </w:p>
    <w:p w14:paraId="35E27C73" w14:textId="77777777" w:rsidR="00373870" w:rsidRPr="008F4695" w:rsidRDefault="00CC6481" w:rsidP="00373870">
      <w:pPr>
        <w:ind w:firstLineChars="100" w:firstLine="220"/>
        <w:rPr>
          <w:rFonts w:ascii="ＭＳ 明朝" w:eastAsia="ＭＳ 明朝" w:hAnsi="ＭＳ 明朝"/>
          <w:sz w:val="22"/>
        </w:rPr>
      </w:pPr>
      <w:r w:rsidRPr="008F4695">
        <w:rPr>
          <w:rFonts w:ascii="ＭＳ 明朝" w:eastAsia="ＭＳ 明朝" w:hAnsi="ＭＳ 明朝"/>
          <w:sz w:val="22"/>
        </w:rPr>
        <w:t xml:space="preserve"> </w:t>
      </w:r>
    </w:p>
    <w:p w14:paraId="6A4D4AF6" w14:textId="77777777" w:rsidR="00530938" w:rsidRPr="008F4695" w:rsidRDefault="00364903" w:rsidP="00CC6481">
      <w:pPr>
        <w:rPr>
          <w:rFonts w:ascii="ＭＳ 明朝" w:eastAsia="ＭＳ 明朝" w:hAnsi="ＭＳ 明朝"/>
          <w:sz w:val="22"/>
        </w:rPr>
      </w:pPr>
      <w:r w:rsidRPr="008F4695">
        <w:rPr>
          <w:rFonts w:ascii="ＭＳ ゴシック" w:eastAsia="ＭＳ ゴシック" w:hAnsi="ＭＳ ゴシック" w:hint="eastAsia"/>
          <w:sz w:val="22"/>
        </w:rPr>
        <w:t>４</w:t>
      </w:r>
      <w:r w:rsidR="00373870" w:rsidRPr="008F4695">
        <w:rPr>
          <w:rFonts w:ascii="ＭＳ ゴシック" w:eastAsia="ＭＳ ゴシック" w:hAnsi="ＭＳ ゴシック" w:hint="eastAsia"/>
          <w:sz w:val="22"/>
        </w:rPr>
        <w:t xml:space="preserve">　</w:t>
      </w:r>
      <w:r w:rsidR="009A021C" w:rsidRPr="008F4695">
        <w:rPr>
          <w:rFonts w:ascii="ＭＳ ゴシック" w:eastAsia="ＭＳ ゴシック" w:hAnsi="ＭＳ ゴシック" w:hint="eastAsia"/>
          <w:sz w:val="22"/>
        </w:rPr>
        <w:t>利用期間</w:t>
      </w:r>
      <w:r w:rsidR="00373870" w:rsidRPr="008F4695">
        <w:rPr>
          <w:rFonts w:ascii="ＭＳ 明朝" w:eastAsia="ＭＳ 明朝" w:hAnsi="ＭＳ 明朝" w:hint="eastAsia"/>
          <w:sz w:val="22"/>
        </w:rPr>
        <w:t xml:space="preserve">　</w:t>
      </w:r>
    </w:p>
    <w:p w14:paraId="363E9394" w14:textId="1BE2E3E3" w:rsidR="009A021C" w:rsidRPr="008F4695" w:rsidRDefault="00373870" w:rsidP="00530938">
      <w:pPr>
        <w:ind w:firstLineChars="200" w:firstLine="440"/>
        <w:rPr>
          <w:rFonts w:ascii="ＭＳ 明朝" w:eastAsia="ＭＳ 明朝" w:hAnsi="ＭＳ 明朝"/>
          <w:sz w:val="22"/>
        </w:rPr>
      </w:pPr>
      <w:r w:rsidRPr="008F4695">
        <w:rPr>
          <w:rFonts w:ascii="ＭＳ 明朝" w:eastAsia="ＭＳ 明朝" w:hAnsi="ＭＳ 明朝" w:hint="eastAsia"/>
          <w:sz w:val="22"/>
        </w:rPr>
        <w:t>契約締結日</w:t>
      </w:r>
      <w:r w:rsidR="009A021C" w:rsidRPr="008F4695">
        <w:rPr>
          <w:rFonts w:ascii="ＭＳ 明朝" w:eastAsia="ＭＳ 明朝" w:hAnsi="ＭＳ 明朝" w:hint="eastAsia"/>
          <w:sz w:val="22"/>
        </w:rPr>
        <w:t>から令和</w:t>
      </w:r>
      <w:r w:rsidRPr="008F4695">
        <w:rPr>
          <w:rFonts w:ascii="ＭＳ 明朝" w:eastAsia="ＭＳ 明朝" w:hAnsi="ＭＳ 明朝" w:hint="eastAsia"/>
          <w:sz w:val="22"/>
        </w:rPr>
        <w:t>８</w:t>
      </w:r>
      <w:r w:rsidR="009A021C" w:rsidRPr="008F4695">
        <w:rPr>
          <w:rFonts w:ascii="ＭＳ 明朝" w:eastAsia="ＭＳ 明朝" w:hAnsi="ＭＳ 明朝" w:hint="eastAsia"/>
          <w:sz w:val="22"/>
        </w:rPr>
        <w:t>年</w:t>
      </w:r>
      <w:r w:rsidRPr="008F4695">
        <w:rPr>
          <w:rFonts w:ascii="ＭＳ 明朝" w:eastAsia="ＭＳ 明朝" w:hAnsi="ＭＳ 明朝" w:hint="eastAsia"/>
          <w:sz w:val="22"/>
        </w:rPr>
        <w:t>３</w:t>
      </w:r>
      <w:r w:rsidR="009A021C" w:rsidRPr="008F4695">
        <w:rPr>
          <w:rFonts w:ascii="ＭＳ 明朝" w:eastAsia="ＭＳ 明朝" w:hAnsi="ＭＳ 明朝" w:hint="eastAsia"/>
          <w:sz w:val="22"/>
        </w:rPr>
        <w:t>月31日まで</w:t>
      </w:r>
    </w:p>
    <w:p w14:paraId="50398BC6" w14:textId="77777777" w:rsidR="00115A38" w:rsidRPr="008F4695" w:rsidRDefault="00115A38" w:rsidP="00CC6481">
      <w:pPr>
        <w:rPr>
          <w:rFonts w:ascii="ＭＳ 明朝" w:eastAsia="ＭＳ 明朝" w:hAnsi="ＭＳ 明朝"/>
          <w:sz w:val="22"/>
        </w:rPr>
      </w:pPr>
    </w:p>
    <w:p w14:paraId="1DC40835" w14:textId="77777777" w:rsidR="00530938" w:rsidRPr="008F4695" w:rsidRDefault="00364903" w:rsidP="00115A38">
      <w:pPr>
        <w:rPr>
          <w:rFonts w:ascii="ＭＳ 明朝" w:eastAsia="ＭＳ 明朝" w:hAnsi="ＭＳ 明朝"/>
          <w:sz w:val="22"/>
        </w:rPr>
      </w:pPr>
      <w:r w:rsidRPr="008F4695">
        <w:rPr>
          <w:rFonts w:ascii="ＭＳ ゴシック" w:eastAsia="ＭＳ ゴシック" w:hAnsi="ＭＳ ゴシック" w:hint="eastAsia"/>
          <w:sz w:val="22"/>
        </w:rPr>
        <w:t>５</w:t>
      </w:r>
      <w:r w:rsidR="00115A38" w:rsidRPr="008F4695">
        <w:rPr>
          <w:rFonts w:ascii="ＭＳ ゴシック" w:eastAsia="ＭＳ ゴシック" w:hAnsi="ＭＳ ゴシック" w:hint="eastAsia"/>
          <w:sz w:val="22"/>
        </w:rPr>
        <w:t xml:space="preserve">　履行場所</w:t>
      </w:r>
      <w:r w:rsidR="00115A38" w:rsidRPr="008F4695">
        <w:rPr>
          <w:rFonts w:ascii="ＭＳ 明朝" w:eastAsia="ＭＳ 明朝" w:hAnsi="ＭＳ 明朝" w:hint="eastAsia"/>
          <w:sz w:val="22"/>
        </w:rPr>
        <w:t xml:space="preserve">　</w:t>
      </w:r>
    </w:p>
    <w:p w14:paraId="77A085CE" w14:textId="3241B4DB" w:rsidR="00115A38" w:rsidRPr="008F4695" w:rsidRDefault="00115A38" w:rsidP="00530938">
      <w:pPr>
        <w:ind w:firstLineChars="200" w:firstLine="440"/>
        <w:rPr>
          <w:rFonts w:ascii="ＭＳ 明朝" w:eastAsia="ＭＳ 明朝" w:hAnsi="ＭＳ 明朝"/>
          <w:sz w:val="22"/>
        </w:rPr>
      </w:pPr>
      <w:r w:rsidRPr="008F4695">
        <w:rPr>
          <w:rFonts w:ascii="ＭＳ 明朝" w:eastAsia="ＭＳ 明朝" w:hAnsi="ＭＳ 明朝" w:hint="eastAsia"/>
          <w:sz w:val="22"/>
        </w:rPr>
        <w:t>鉾田市鉾田１４４３番地（鉾田保健センター）</w:t>
      </w:r>
    </w:p>
    <w:p w14:paraId="3D162AA2" w14:textId="77777777" w:rsidR="009A021C" w:rsidRPr="008F4695" w:rsidRDefault="009A021C" w:rsidP="00CC6481">
      <w:pPr>
        <w:rPr>
          <w:rFonts w:ascii="ＭＳ 明朝" w:eastAsia="ＭＳ 明朝" w:hAnsi="ＭＳ 明朝"/>
          <w:sz w:val="22"/>
        </w:rPr>
      </w:pPr>
    </w:p>
    <w:p w14:paraId="5A152448" w14:textId="0C4EC68B" w:rsidR="00CC6481" w:rsidRPr="008F4695" w:rsidRDefault="00364903" w:rsidP="00CC6481">
      <w:pPr>
        <w:rPr>
          <w:rFonts w:ascii="ＭＳ ゴシック" w:eastAsia="ＭＳ ゴシック" w:hAnsi="ＭＳ ゴシック"/>
          <w:sz w:val="22"/>
        </w:rPr>
      </w:pPr>
      <w:r w:rsidRPr="008F4695">
        <w:rPr>
          <w:rFonts w:ascii="ＭＳ ゴシック" w:eastAsia="ＭＳ ゴシック" w:hAnsi="ＭＳ ゴシック" w:hint="eastAsia"/>
          <w:sz w:val="22"/>
        </w:rPr>
        <w:t>６</w:t>
      </w:r>
      <w:r w:rsidR="00373870" w:rsidRPr="008F4695">
        <w:rPr>
          <w:rFonts w:ascii="ＭＳ ゴシック" w:eastAsia="ＭＳ ゴシック" w:hAnsi="ＭＳ ゴシック" w:hint="eastAsia"/>
          <w:sz w:val="22"/>
        </w:rPr>
        <w:t xml:space="preserve">　</w:t>
      </w:r>
      <w:r w:rsidR="00F814EB" w:rsidRPr="008F4695">
        <w:rPr>
          <w:rFonts w:ascii="ＭＳ ゴシック" w:eastAsia="ＭＳ ゴシック" w:hAnsi="ＭＳ ゴシック" w:hint="eastAsia"/>
          <w:sz w:val="22"/>
        </w:rPr>
        <w:t>要件</w:t>
      </w:r>
    </w:p>
    <w:p w14:paraId="781DC6C1" w14:textId="7717302D" w:rsidR="00CC6481" w:rsidRPr="008F4695" w:rsidRDefault="00373870" w:rsidP="00CC6481">
      <w:pPr>
        <w:rPr>
          <w:rFonts w:ascii="ＭＳ ゴシック" w:eastAsia="ＭＳ ゴシック" w:hAnsi="ＭＳ ゴシック"/>
          <w:sz w:val="22"/>
        </w:rPr>
      </w:pPr>
      <w:r w:rsidRPr="008F4695">
        <w:rPr>
          <w:rFonts w:ascii="ＭＳ ゴシック" w:eastAsia="ＭＳ ゴシック" w:hAnsi="ＭＳ ゴシック" w:hint="eastAsia"/>
          <w:sz w:val="22"/>
        </w:rPr>
        <w:t>（１）</w:t>
      </w:r>
      <w:r w:rsidR="00127DC9" w:rsidRPr="008F4695">
        <w:rPr>
          <w:rFonts w:ascii="ＭＳ ゴシック" w:eastAsia="ＭＳ ゴシック" w:hAnsi="ＭＳ ゴシック" w:hint="eastAsia"/>
          <w:sz w:val="22"/>
        </w:rPr>
        <w:t>オンライン</w:t>
      </w:r>
      <w:r w:rsidR="00CC6481" w:rsidRPr="008F4695">
        <w:rPr>
          <w:rFonts w:ascii="ＭＳ ゴシック" w:eastAsia="ＭＳ ゴシック" w:hAnsi="ＭＳ ゴシック" w:hint="eastAsia"/>
          <w:sz w:val="22"/>
        </w:rPr>
        <w:t>チャット型情報共有システム（本体）</w:t>
      </w:r>
    </w:p>
    <w:p w14:paraId="3471C3A0" w14:textId="732AAD59" w:rsidR="00CC6481" w:rsidRPr="008F4695" w:rsidRDefault="00373870" w:rsidP="00373870">
      <w:pPr>
        <w:ind w:leftChars="97" w:left="644" w:hangingChars="200" w:hanging="440"/>
        <w:rPr>
          <w:rFonts w:ascii="ＭＳ 明朝" w:eastAsia="ＭＳ 明朝" w:hAnsi="ＭＳ 明朝"/>
          <w:sz w:val="22"/>
        </w:rPr>
      </w:pPr>
      <w:r w:rsidRPr="008F4695">
        <w:rPr>
          <w:rFonts w:ascii="ＭＳ 明朝" w:eastAsia="ＭＳ 明朝" w:hAnsi="ＭＳ 明朝" w:hint="eastAsia"/>
          <w:sz w:val="22"/>
        </w:rPr>
        <w:t xml:space="preserve">・　</w:t>
      </w:r>
      <w:r w:rsidR="00CC6481" w:rsidRPr="008F4695">
        <w:rPr>
          <w:rFonts w:ascii="ＭＳ 明朝" w:eastAsia="ＭＳ 明朝" w:hAnsi="ＭＳ 明朝"/>
          <w:sz w:val="22"/>
        </w:rPr>
        <w:t>必要な登録患者</w:t>
      </w:r>
      <w:r w:rsidRPr="008F4695">
        <w:rPr>
          <w:rFonts w:ascii="ＭＳ 明朝" w:eastAsia="ＭＳ 明朝" w:hAnsi="ＭＳ 明朝" w:hint="eastAsia"/>
          <w:sz w:val="22"/>
        </w:rPr>
        <w:t>／</w:t>
      </w:r>
      <w:r w:rsidR="00CC6481" w:rsidRPr="008F4695">
        <w:rPr>
          <w:rFonts w:ascii="ＭＳ 明朝" w:eastAsia="ＭＳ 明朝" w:hAnsi="ＭＳ 明朝" w:hint="eastAsia"/>
          <w:sz w:val="22"/>
        </w:rPr>
        <w:t>支援者</w:t>
      </w:r>
      <w:r w:rsidR="00CC6481" w:rsidRPr="008F4695">
        <w:rPr>
          <w:rFonts w:ascii="ＭＳ 明朝" w:eastAsia="ＭＳ 明朝" w:hAnsi="ＭＳ 明朝"/>
          <w:sz w:val="22"/>
        </w:rPr>
        <w:t>数（5,000 名まで）を、登録できるよう</w:t>
      </w:r>
      <w:r w:rsidR="00CC6481" w:rsidRPr="008F4695">
        <w:rPr>
          <w:rFonts w:ascii="ＭＳ 明朝" w:eastAsia="ＭＳ 明朝" w:hAnsi="ＭＳ 明朝" w:hint="eastAsia"/>
          <w:sz w:val="22"/>
        </w:rPr>
        <w:t>にすること。</w:t>
      </w:r>
      <w:r w:rsidR="00CC6481" w:rsidRPr="008F4695">
        <w:rPr>
          <w:rFonts w:ascii="ＭＳ 明朝" w:eastAsia="ＭＳ 明朝" w:hAnsi="ＭＳ 明朝"/>
          <w:sz w:val="22"/>
        </w:rPr>
        <w:t xml:space="preserve"> </w:t>
      </w:r>
    </w:p>
    <w:p w14:paraId="0B6AA366" w14:textId="3DA70CD6" w:rsidR="00CC6481" w:rsidRPr="008F4695" w:rsidRDefault="00373870" w:rsidP="00373870">
      <w:pPr>
        <w:ind w:firstLineChars="100" w:firstLine="220"/>
        <w:rPr>
          <w:rFonts w:ascii="ＭＳ 明朝" w:eastAsia="ＭＳ 明朝" w:hAnsi="ＭＳ 明朝"/>
          <w:sz w:val="22"/>
        </w:rPr>
      </w:pPr>
      <w:r w:rsidRPr="008F4695">
        <w:rPr>
          <w:rFonts w:ascii="ＭＳ 明朝" w:eastAsia="ＭＳ 明朝" w:hAnsi="ＭＳ 明朝" w:hint="eastAsia"/>
          <w:sz w:val="22"/>
        </w:rPr>
        <w:t xml:space="preserve">・　</w:t>
      </w:r>
      <w:r w:rsidR="00CC6481" w:rsidRPr="008F4695">
        <w:rPr>
          <w:rFonts w:ascii="ＭＳ 明朝" w:eastAsia="ＭＳ 明朝" w:hAnsi="ＭＳ 明朝"/>
          <w:sz w:val="22"/>
        </w:rPr>
        <w:t>医療</w:t>
      </w:r>
      <w:r w:rsidR="00A24790" w:rsidRPr="008F4695">
        <w:rPr>
          <w:rFonts w:ascii="ＭＳ 明朝" w:eastAsia="ＭＳ 明朝" w:hAnsi="ＭＳ 明朝" w:hint="eastAsia"/>
          <w:sz w:val="22"/>
        </w:rPr>
        <w:t>・</w:t>
      </w:r>
      <w:r w:rsidR="00CC6481" w:rsidRPr="008F4695">
        <w:rPr>
          <w:rFonts w:ascii="ＭＳ 明朝" w:eastAsia="ＭＳ 明朝" w:hAnsi="ＭＳ 明朝"/>
          <w:sz w:val="22"/>
        </w:rPr>
        <w:t>介護</w:t>
      </w:r>
      <w:r w:rsidR="00CC6481" w:rsidRPr="008F4695">
        <w:rPr>
          <w:rFonts w:ascii="ＭＳ 明朝" w:eastAsia="ＭＳ 明朝" w:hAnsi="ＭＳ 明朝" w:hint="eastAsia"/>
          <w:sz w:val="22"/>
        </w:rPr>
        <w:t>・福祉</w:t>
      </w:r>
      <w:r w:rsidR="00CC6481" w:rsidRPr="008F4695">
        <w:rPr>
          <w:rFonts w:ascii="ＭＳ 明朝" w:eastAsia="ＭＳ 明朝" w:hAnsi="ＭＳ 明朝"/>
          <w:sz w:val="22"/>
        </w:rPr>
        <w:t xml:space="preserve">関係者等の専門職の利用者は、登録者数に制限のないこと。 </w:t>
      </w:r>
    </w:p>
    <w:p w14:paraId="150B4478" w14:textId="451395CC" w:rsidR="00CC6481" w:rsidRPr="008F4695" w:rsidRDefault="00373870" w:rsidP="00373870">
      <w:pPr>
        <w:ind w:firstLineChars="100" w:firstLine="220"/>
        <w:rPr>
          <w:rFonts w:ascii="ＭＳ 明朝" w:eastAsia="ＭＳ 明朝" w:hAnsi="ＭＳ 明朝"/>
          <w:sz w:val="22"/>
        </w:rPr>
      </w:pPr>
      <w:r w:rsidRPr="008F4695">
        <w:rPr>
          <w:rFonts w:ascii="ＭＳ 明朝" w:eastAsia="ＭＳ 明朝" w:hAnsi="ＭＳ 明朝" w:hint="eastAsia"/>
          <w:sz w:val="22"/>
        </w:rPr>
        <w:t xml:space="preserve">・　</w:t>
      </w:r>
      <w:r w:rsidR="00CC6481" w:rsidRPr="008F4695">
        <w:rPr>
          <w:rFonts w:ascii="ＭＳ 明朝" w:eastAsia="ＭＳ 明朝" w:hAnsi="ＭＳ 明朝"/>
          <w:sz w:val="22"/>
        </w:rPr>
        <w:t>ストレージ容量は、100</w:t>
      </w:r>
      <w:r w:rsidR="00127DC9" w:rsidRPr="008F4695">
        <w:rPr>
          <w:rFonts w:ascii="ＭＳ 明朝" w:eastAsia="ＭＳ 明朝" w:hAnsi="ＭＳ 明朝" w:hint="eastAsia"/>
          <w:sz w:val="22"/>
        </w:rPr>
        <w:t>GB以上</w:t>
      </w:r>
      <w:r w:rsidR="00CC6481" w:rsidRPr="008F4695">
        <w:rPr>
          <w:rFonts w:ascii="ＭＳ 明朝" w:eastAsia="ＭＳ 明朝" w:hAnsi="ＭＳ 明朝"/>
          <w:sz w:val="22"/>
        </w:rPr>
        <w:t xml:space="preserve">とすること。 </w:t>
      </w:r>
    </w:p>
    <w:p w14:paraId="1DF6D345" w14:textId="457614DA" w:rsidR="00CC6481" w:rsidRPr="008F4695" w:rsidRDefault="00373870" w:rsidP="00373870">
      <w:pPr>
        <w:ind w:leftChars="97" w:left="644" w:hangingChars="200" w:hanging="440"/>
        <w:rPr>
          <w:rFonts w:ascii="ＭＳ 明朝" w:eastAsia="ＭＳ 明朝" w:hAnsi="ＭＳ 明朝"/>
          <w:sz w:val="22"/>
        </w:rPr>
      </w:pPr>
      <w:r w:rsidRPr="008F4695">
        <w:rPr>
          <w:rFonts w:ascii="ＭＳ 明朝" w:eastAsia="ＭＳ 明朝" w:hAnsi="ＭＳ 明朝" w:hint="eastAsia"/>
          <w:sz w:val="22"/>
        </w:rPr>
        <w:t xml:space="preserve">・　</w:t>
      </w:r>
      <w:r w:rsidR="00CC6481" w:rsidRPr="008F4695">
        <w:rPr>
          <w:rFonts w:ascii="ＭＳ 明朝" w:eastAsia="ＭＳ 明朝" w:hAnsi="ＭＳ 明朝" w:hint="eastAsia"/>
          <w:sz w:val="22"/>
        </w:rPr>
        <w:t>Windowsパソコン、Mac、</w:t>
      </w:r>
      <w:proofErr w:type="spellStart"/>
      <w:r w:rsidR="00CC6481" w:rsidRPr="008F4695">
        <w:rPr>
          <w:rFonts w:ascii="ＭＳ 明朝" w:eastAsia="ＭＳ 明朝" w:hAnsi="ＭＳ 明朝" w:hint="eastAsia"/>
          <w:sz w:val="22"/>
        </w:rPr>
        <w:t>Andoroid</w:t>
      </w:r>
      <w:proofErr w:type="spellEnd"/>
      <w:r w:rsidR="00CC6481" w:rsidRPr="008F4695">
        <w:rPr>
          <w:rFonts w:ascii="ＭＳ 明朝" w:eastAsia="ＭＳ 明朝" w:hAnsi="ＭＳ 明朝" w:hint="eastAsia"/>
          <w:sz w:val="22"/>
        </w:rPr>
        <w:t>タブレット・スマートフォン、iPhone・iPad各種端末で動作すること。</w:t>
      </w:r>
    </w:p>
    <w:p w14:paraId="6C4E5CD9" w14:textId="47CCBC4B" w:rsidR="00CC6481" w:rsidRPr="008F4695" w:rsidRDefault="00373870" w:rsidP="00CC6481">
      <w:pPr>
        <w:rPr>
          <w:rFonts w:ascii="ＭＳ ゴシック" w:eastAsia="ＭＳ ゴシック" w:hAnsi="ＭＳ ゴシック"/>
          <w:sz w:val="22"/>
        </w:rPr>
      </w:pPr>
      <w:r w:rsidRPr="008F4695">
        <w:rPr>
          <w:rFonts w:ascii="ＭＳ ゴシック" w:eastAsia="ＭＳ ゴシック" w:hAnsi="ＭＳ ゴシック" w:hint="eastAsia"/>
          <w:sz w:val="22"/>
        </w:rPr>
        <w:t>（２）</w:t>
      </w:r>
      <w:r w:rsidR="00CC6481" w:rsidRPr="008F4695">
        <w:rPr>
          <w:rFonts w:ascii="ＭＳ ゴシック" w:eastAsia="ＭＳ ゴシック" w:hAnsi="ＭＳ ゴシック"/>
          <w:sz w:val="22"/>
        </w:rPr>
        <w:t>ポータルサイト</w:t>
      </w:r>
    </w:p>
    <w:p w14:paraId="5F2E794E" w14:textId="5C4AD463" w:rsidR="00CC6481" w:rsidRPr="008F4695" w:rsidRDefault="00373870" w:rsidP="00A24790">
      <w:pPr>
        <w:ind w:leftChars="97" w:left="644" w:hangingChars="200" w:hanging="440"/>
        <w:rPr>
          <w:rFonts w:ascii="ＭＳ 明朝" w:eastAsia="ＭＳ 明朝" w:hAnsi="ＭＳ 明朝"/>
          <w:sz w:val="22"/>
        </w:rPr>
      </w:pPr>
      <w:r w:rsidRPr="008F4695">
        <w:rPr>
          <w:rFonts w:ascii="ＭＳ 明朝" w:eastAsia="ＭＳ 明朝" w:hAnsi="ＭＳ 明朝" w:hint="eastAsia"/>
          <w:sz w:val="22"/>
        </w:rPr>
        <w:t xml:space="preserve">・　</w:t>
      </w:r>
      <w:r w:rsidR="00CC6481" w:rsidRPr="008F4695">
        <w:rPr>
          <w:rFonts w:ascii="ＭＳ 明朝" w:eastAsia="ＭＳ 明朝" w:hAnsi="ＭＳ 明朝" w:hint="eastAsia"/>
          <w:sz w:val="22"/>
        </w:rPr>
        <w:t>専門職の利用者に対して、事業の趣意を説明するため、一般公開可能な</w:t>
      </w:r>
      <w:r w:rsidR="00C15805" w:rsidRPr="008F4695">
        <w:rPr>
          <w:rFonts w:ascii="ＭＳ 明朝" w:eastAsia="ＭＳ 明朝" w:hAnsi="ＭＳ 明朝" w:hint="eastAsia"/>
          <w:sz w:val="22"/>
        </w:rPr>
        <w:t>当市専用の</w:t>
      </w:r>
      <w:r w:rsidR="00CC6481" w:rsidRPr="008F4695">
        <w:rPr>
          <w:rFonts w:ascii="ＭＳ 明朝" w:eastAsia="ＭＳ 明朝" w:hAnsi="ＭＳ 明朝" w:hint="eastAsia"/>
          <w:sz w:val="22"/>
        </w:rPr>
        <w:t>ポータルページを提供できるようにすること。</w:t>
      </w:r>
    </w:p>
    <w:p w14:paraId="3C64B460" w14:textId="49EF63D9" w:rsidR="00CC6481" w:rsidRPr="008F4695" w:rsidRDefault="00373870" w:rsidP="00A24790">
      <w:pPr>
        <w:ind w:leftChars="97" w:left="644" w:hangingChars="200" w:hanging="440"/>
        <w:rPr>
          <w:rFonts w:ascii="ＭＳ 明朝" w:eastAsia="ＭＳ 明朝" w:hAnsi="ＭＳ 明朝"/>
          <w:sz w:val="22"/>
        </w:rPr>
      </w:pPr>
      <w:r w:rsidRPr="008F4695">
        <w:rPr>
          <w:rFonts w:ascii="ＭＳ 明朝" w:eastAsia="ＭＳ 明朝" w:hAnsi="ＭＳ 明朝" w:hint="eastAsia"/>
          <w:sz w:val="22"/>
        </w:rPr>
        <w:t xml:space="preserve">・　</w:t>
      </w:r>
      <w:r w:rsidR="00CC6481" w:rsidRPr="008F4695">
        <w:rPr>
          <w:rFonts w:ascii="ＭＳ 明朝" w:eastAsia="ＭＳ 明朝" w:hAnsi="ＭＳ 明朝" w:hint="eastAsia"/>
          <w:sz w:val="22"/>
        </w:rPr>
        <w:t>本事業に参加する施設向けに、</w:t>
      </w:r>
      <w:r w:rsidR="00C15805" w:rsidRPr="008F4695">
        <w:rPr>
          <w:rFonts w:ascii="ＭＳ 明朝" w:eastAsia="ＭＳ 明朝" w:hAnsi="ＭＳ 明朝" w:hint="eastAsia"/>
          <w:sz w:val="22"/>
        </w:rPr>
        <w:t>当市専用の</w:t>
      </w:r>
      <w:r w:rsidR="00CC6481" w:rsidRPr="008F4695">
        <w:rPr>
          <w:rFonts w:ascii="ＭＳ 明朝" w:eastAsia="ＭＳ 明朝" w:hAnsi="ＭＳ 明朝" w:hint="eastAsia"/>
          <w:sz w:val="22"/>
        </w:rPr>
        <w:t>登録の申請フォームを有し、</w:t>
      </w:r>
      <w:r w:rsidR="00C15805" w:rsidRPr="008F4695">
        <w:rPr>
          <w:rFonts w:ascii="ＭＳ 明朝" w:eastAsia="ＭＳ 明朝" w:hAnsi="ＭＳ 明朝" w:hint="eastAsia"/>
          <w:sz w:val="22"/>
        </w:rPr>
        <w:t>当市の担当者が</w:t>
      </w:r>
      <w:r w:rsidR="00EE4161" w:rsidRPr="008F4695">
        <w:rPr>
          <w:rFonts w:ascii="ＭＳ 明朝" w:eastAsia="ＭＳ 明朝" w:hAnsi="ＭＳ 明朝" w:hint="eastAsia"/>
          <w:sz w:val="22"/>
        </w:rPr>
        <w:t>この</w:t>
      </w:r>
      <w:r w:rsidR="00CC6481" w:rsidRPr="008F4695">
        <w:rPr>
          <w:rFonts w:ascii="ＭＳ 明朝" w:eastAsia="ＭＳ 明朝" w:hAnsi="ＭＳ 明朝" w:hint="eastAsia"/>
          <w:sz w:val="22"/>
        </w:rPr>
        <w:t>申請を承認する仕組みをもつこと。</w:t>
      </w:r>
    </w:p>
    <w:p w14:paraId="6F60C7BE" w14:textId="50DA31CB" w:rsidR="008339D8" w:rsidRPr="008F4695" w:rsidRDefault="001B5AB7" w:rsidP="009D1B24">
      <w:pPr>
        <w:pStyle w:val="a9"/>
        <w:numPr>
          <w:ilvl w:val="0"/>
          <w:numId w:val="8"/>
        </w:numPr>
        <w:rPr>
          <w:rFonts w:ascii="ＭＳ 明朝" w:eastAsia="ＭＳ 明朝" w:hAnsi="ＭＳ 明朝"/>
          <w:sz w:val="22"/>
        </w:rPr>
      </w:pPr>
      <w:r w:rsidRPr="008F4695">
        <w:rPr>
          <w:rFonts w:ascii="ＭＳ 明朝" w:eastAsia="ＭＳ 明朝" w:hAnsi="ＭＳ 明朝" w:hint="eastAsia"/>
          <w:sz w:val="22"/>
        </w:rPr>
        <w:t>「</w:t>
      </w:r>
      <w:r w:rsidR="00CC6481" w:rsidRPr="008F4695">
        <w:rPr>
          <w:rFonts w:ascii="ＭＳ 明朝" w:eastAsia="ＭＳ 明朝" w:hAnsi="ＭＳ 明朝"/>
          <w:sz w:val="22"/>
        </w:rPr>
        <w:t>地域資源</w:t>
      </w:r>
      <w:r w:rsidRPr="008F4695">
        <w:rPr>
          <w:rFonts w:ascii="ＭＳ 明朝" w:eastAsia="ＭＳ 明朝" w:hAnsi="ＭＳ 明朝" w:hint="eastAsia"/>
          <w:sz w:val="22"/>
        </w:rPr>
        <w:t>」を可視化</w:t>
      </w:r>
      <w:r w:rsidR="00107664" w:rsidRPr="008F4695">
        <w:rPr>
          <w:rFonts w:ascii="ＭＳ 明朝" w:eastAsia="ＭＳ 明朝" w:hAnsi="ＭＳ 明朝" w:hint="eastAsia"/>
          <w:sz w:val="22"/>
        </w:rPr>
        <w:t>するために</w:t>
      </w:r>
      <w:r w:rsidRPr="008F4695">
        <w:rPr>
          <w:rFonts w:ascii="ＭＳ 明朝" w:eastAsia="ＭＳ 明朝" w:hAnsi="ＭＳ 明朝" w:hint="eastAsia"/>
          <w:sz w:val="22"/>
        </w:rPr>
        <w:t>地図（</w:t>
      </w:r>
      <w:r w:rsidR="00CC6481" w:rsidRPr="008F4695">
        <w:rPr>
          <w:rFonts w:ascii="ＭＳ 明朝" w:eastAsia="ＭＳ 明朝" w:hAnsi="ＭＳ 明朝"/>
          <w:sz w:val="22"/>
        </w:rPr>
        <w:t>マップ</w:t>
      </w:r>
      <w:r w:rsidRPr="008F4695">
        <w:rPr>
          <w:rFonts w:ascii="ＭＳ 明朝" w:eastAsia="ＭＳ 明朝" w:hAnsi="ＭＳ 明朝" w:hint="eastAsia"/>
          <w:sz w:val="22"/>
        </w:rPr>
        <w:t>）表示する</w:t>
      </w:r>
      <w:r w:rsidR="00CC6481" w:rsidRPr="008F4695">
        <w:rPr>
          <w:rFonts w:ascii="ＭＳ 明朝" w:eastAsia="ＭＳ 明朝" w:hAnsi="ＭＳ 明朝"/>
          <w:sz w:val="22"/>
        </w:rPr>
        <w:t>機能を</w:t>
      </w:r>
      <w:r w:rsidR="00CC6481" w:rsidRPr="008F4695">
        <w:rPr>
          <w:rFonts w:ascii="ＭＳ 明朝" w:eastAsia="ＭＳ 明朝" w:hAnsi="ＭＳ 明朝" w:hint="eastAsia"/>
          <w:sz w:val="22"/>
        </w:rPr>
        <w:t>提供</w:t>
      </w:r>
      <w:r w:rsidR="00CC6481" w:rsidRPr="008F4695">
        <w:rPr>
          <w:rFonts w:ascii="ＭＳ 明朝" w:eastAsia="ＭＳ 明朝" w:hAnsi="ＭＳ 明朝"/>
          <w:sz w:val="22"/>
        </w:rPr>
        <w:t xml:space="preserve">すること。 </w:t>
      </w:r>
      <w:r w:rsidR="00C15805" w:rsidRPr="008F4695">
        <w:rPr>
          <w:rFonts w:ascii="ＭＳ 明朝" w:eastAsia="ＭＳ 明朝" w:hAnsi="ＭＳ 明朝" w:hint="eastAsia"/>
          <w:sz w:val="22"/>
        </w:rPr>
        <w:t>マップには当システムに参加（登録）した事業所が自動的にマッピングされること（公開を希望しない</w:t>
      </w:r>
      <w:r w:rsidR="00C15805" w:rsidRPr="008F4695">
        <w:rPr>
          <w:rFonts w:ascii="ＭＳ 明朝" w:eastAsia="ＭＳ 明朝" w:hAnsi="ＭＳ 明朝" w:hint="eastAsia"/>
          <w:sz w:val="22"/>
        </w:rPr>
        <w:lastRenderedPageBreak/>
        <w:t>事業所は非公開設定にできること）。</w:t>
      </w:r>
    </w:p>
    <w:p w14:paraId="421E4B28" w14:textId="2CE38C44" w:rsidR="00CC6481" w:rsidRPr="008F4695" w:rsidRDefault="007503CC" w:rsidP="00EE4161">
      <w:pPr>
        <w:rPr>
          <w:rFonts w:ascii="ＭＳ ゴシック" w:eastAsia="ＭＳ ゴシック" w:hAnsi="ＭＳ ゴシック"/>
          <w:sz w:val="22"/>
        </w:rPr>
      </w:pPr>
      <w:r w:rsidRPr="008F4695">
        <w:rPr>
          <w:rFonts w:ascii="ＭＳ ゴシック" w:eastAsia="ＭＳ ゴシック" w:hAnsi="ＭＳ ゴシック" w:hint="eastAsia"/>
          <w:sz w:val="22"/>
        </w:rPr>
        <w:t>７</w:t>
      </w:r>
      <w:r w:rsidR="00373870" w:rsidRPr="008F4695">
        <w:rPr>
          <w:rFonts w:ascii="ＭＳ ゴシック" w:eastAsia="ＭＳ ゴシック" w:hAnsi="ＭＳ ゴシック" w:hint="eastAsia"/>
          <w:sz w:val="22"/>
        </w:rPr>
        <w:t xml:space="preserve">　</w:t>
      </w:r>
      <w:r w:rsidR="00CC6481" w:rsidRPr="008F4695">
        <w:rPr>
          <w:rFonts w:ascii="ＭＳ ゴシック" w:eastAsia="ＭＳ ゴシック" w:hAnsi="ＭＳ ゴシック" w:hint="eastAsia"/>
          <w:sz w:val="22"/>
        </w:rPr>
        <w:t>オプションサービス</w:t>
      </w:r>
    </w:p>
    <w:p w14:paraId="1F3619FF" w14:textId="5B66E508" w:rsidR="00CC6481" w:rsidRPr="008F4695" w:rsidRDefault="00373870" w:rsidP="004307C7">
      <w:pPr>
        <w:ind w:firstLineChars="100" w:firstLine="220"/>
        <w:rPr>
          <w:rFonts w:ascii="ＭＳ 明朝" w:eastAsia="ＭＳ 明朝" w:hAnsi="ＭＳ 明朝"/>
          <w:sz w:val="22"/>
        </w:rPr>
      </w:pPr>
      <w:r w:rsidRPr="008F4695">
        <w:rPr>
          <w:rFonts w:ascii="ＭＳ 明朝" w:eastAsia="ＭＳ 明朝" w:hAnsi="ＭＳ 明朝" w:hint="eastAsia"/>
          <w:sz w:val="22"/>
        </w:rPr>
        <w:t xml:space="preserve">・　</w:t>
      </w:r>
      <w:r w:rsidR="00CC6481" w:rsidRPr="008F4695">
        <w:rPr>
          <w:rFonts w:ascii="ＭＳ 明朝" w:eastAsia="ＭＳ 明朝" w:hAnsi="ＭＳ 明朝"/>
          <w:sz w:val="22"/>
        </w:rPr>
        <w:t xml:space="preserve">必要があるときは、有償にて追加ストレージを可能とすること。 </w:t>
      </w:r>
    </w:p>
    <w:p w14:paraId="5F790AB4" w14:textId="75D2367B" w:rsidR="00EE4161" w:rsidRPr="008F4695" w:rsidRDefault="00373870" w:rsidP="004307C7">
      <w:pPr>
        <w:ind w:leftChars="97" w:left="644" w:hangingChars="200" w:hanging="440"/>
        <w:rPr>
          <w:rFonts w:ascii="ＭＳ 明朝" w:eastAsia="ＭＳ 明朝" w:hAnsi="ＭＳ 明朝"/>
          <w:sz w:val="22"/>
        </w:rPr>
      </w:pPr>
      <w:r w:rsidRPr="008F4695">
        <w:rPr>
          <w:rFonts w:ascii="ＭＳ 明朝" w:eastAsia="ＭＳ 明朝" w:hAnsi="ＭＳ 明朝" w:hint="eastAsia"/>
          <w:sz w:val="22"/>
        </w:rPr>
        <w:t xml:space="preserve">・　</w:t>
      </w:r>
      <w:r w:rsidR="00EE4161" w:rsidRPr="008F4695">
        <w:rPr>
          <w:rFonts w:ascii="ＭＳ 明朝" w:eastAsia="ＭＳ 明朝" w:hAnsi="ＭＳ 明朝" w:hint="eastAsia"/>
          <w:sz w:val="22"/>
        </w:rPr>
        <w:t>要配慮者の個別避難支援事業等、将来、ほか事業に利活用できるオプション機能を有すること。</w:t>
      </w:r>
    </w:p>
    <w:p w14:paraId="22AA0E16" w14:textId="333DC643" w:rsidR="00207B34" w:rsidRPr="008F4695" w:rsidRDefault="00207B34" w:rsidP="004307C7">
      <w:pPr>
        <w:ind w:leftChars="97" w:left="644" w:hangingChars="200" w:hanging="440"/>
        <w:rPr>
          <w:rFonts w:ascii="ＭＳ 明朝" w:eastAsia="ＭＳ 明朝" w:hAnsi="ＭＳ 明朝"/>
          <w:sz w:val="22"/>
        </w:rPr>
      </w:pPr>
      <w:r w:rsidRPr="008F4695">
        <w:rPr>
          <w:rFonts w:ascii="ＭＳ 明朝" w:eastAsia="ＭＳ 明朝" w:hAnsi="ＭＳ 明朝" w:hint="eastAsia"/>
          <w:sz w:val="22"/>
        </w:rPr>
        <w:t>・　有事（発災時）に要配慮者の安否を確認する際は、当市の医療・介護・福祉関係者等の専門職が、平時（日常）の担当に関わらず当市の全ての要配慮者の状況を報告できる仕組み（モード）を有すること。</w:t>
      </w:r>
    </w:p>
    <w:p w14:paraId="16D849BA" w14:textId="02689F1C" w:rsidR="00EE4161" w:rsidRPr="008F4695" w:rsidRDefault="00373870" w:rsidP="004307C7">
      <w:pPr>
        <w:ind w:leftChars="97" w:left="644" w:hangingChars="200" w:hanging="440"/>
        <w:rPr>
          <w:rFonts w:ascii="ＭＳ 明朝" w:eastAsia="ＭＳ 明朝" w:hAnsi="ＭＳ 明朝"/>
          <w:sz w:val="22"/>
        </w:rPr>
      </w:pPr>
      <w:r w:rsidRPr="008F4695">
        <w:rPr>
          <w:rFonts w:ascii="ＭＳ 明朝" w:eastAsia="ＭＳ 明朝" w:hAnsi="ＭＳ 明朝" w:hint="eastAsia"/>
          <w:sz w:val="22"/>
        </w:rPr>
        <w:t xml:space="preserve">・　</w:t>
      </w:r>
      <w:r w:rsidR="00EE4161" w:rsidRPr="008F4695">
        <w:rPr>
          <w:rFonts w:ascii="ＭＳ 明朝" w:eastAsia="ＭＳ 明朝" w:hAnsi="ＭＳ 明朝" w:hint="eastAsia"/>
          <w:sz w:val="22"/>
        </w:rPr>
        <w:t>近隣市町村が同じシステムを導入した場合、対象者に対して、市町村を超えた支援チームを組み、事業が推進できる「広域連携」の機能を有すること。</w:t>
      </w:r>
      <w:r w:rsidR="00C15805" w:rsidRPr="008F4695">
        <w:rPr>
          <w:rFonts w:ascii="ＭＳ 明朝" w:eastAsia="ＭＳ 明朝" w:hAnsi="ＭＳ 明朝" w:hint="eastAsia"/>
          <w:sz w:val="22"/>
        </w:rPr>
        <w:t>広域連携を行った際、当市が独立して、当市の医療・介護・福祉関係者等の専門職と、当市の患者（要配慮者）の参照・管理を行う機能を有すること。</w:t>
      </w:r>
    </w:p>
    <w:p w14:paraId="765B12AC" w14:textId="77777777" w:rsidR="00530938" w:rsidRPr="008F4695" w:rsidRDefault="00530938" w:rsidP="004307C7">
      <w:pPr>
        <w:ind w:leftChars="97" w:left="644" w:hangingChars="200" w:hanging="440"/>
        <w:rPr>
          <w:rFonts w:ascii="ＭＳ 明朝" w:eastAsia="ＭＳ 明朝" w:hAnsi="ＭＳ 明朝"/>
          <w:sz w:val="22"/>
        </w:rPr>
      </w:pPr>
    </w:p>
    <w:p w14:paraId="799004A7" w14:textId="715E102F" w:rsidR="00CC6481" w:rsidRPr="008F4695" w:rsidRDefault="007503CC" w:rsidP="00CC6481">
      <w:pPr>
        <w:rPr>
          <w:rFonts w:ascii="ＭＳ ゴシック" w:eastAsia="ＭＳ ゴシック" w:hAnsi="ＭＳ ゴシック"/>
          <w:sz w:val="22"/>
        </w:rPr>
      </w:pPr>
      <w:r w:rsidRPr="008F4695">
        <w:rPr>
          <w:rFonts w:ascii="ＭＳ ゴシック" w:eastAsia="ＭＳ ゴシック" w:hAnsi="ＭＳ ゴシック" w:hint="eastAsia"/>
          <w:sz w:val="22"/>
        </w:rPr>
        <w:t>８</w:t>
      </w:r>
      <w:r w:rsidR="00373870" w:rsidRPr="008F4695">
        <w:rPr>
          <w:rFonts w:ascii="ＭＳ ゴシック" w:eastAsia="ＭＳ ゴシック" w:hAnsi="ＭＳ ゴシック" w:hint="eastAsia"/>
          <w:sz w:val="22"/>
        </w:rPr>
        <w:t xml:space="preserve">　</w:t>
      </w:r>
      <w:r w:rsidR="00CC6481" w:rsidRPr="008F4695">
        <w:rPr>
          <w:rFonts w:ascii="ＭＳ ゴシック" w:eastAsia="ＭＳ ゴシック" w:hAnsi="ＭＳ ゴシック" w:hint="eastAsia"/>
          <w:sz w:val="22"/>
        </w:rPr>
        <w:t>セキュリティ</w:t>
      </w:r>
    </w:p>
    <w:p w14:paraId="5F39DF8D" w14:textId="4887DB92" w:rsidR="00CC6481" w:rsidRPr="008F4695" w:rsidRDefault="00373870" w:rsidP="00A24790">
      <w:pPr>
        <w:ind w:leftChars="100" w:left="650" w:hangingChars="200" w:hanging="440"/>
        <w:rPr>
          <w:rFonts w:ascii="ＭＳ 明朝" w:eastAsia="ＭＳ 明朝" w:hAnsi="ＭＳ 明朝"/>
          <w:sz w:val="22"/>
        </w:rPr>
      </w:pPr>
      <w:r w:rsidRPr="008F4695">
        <w:rPr>
          <w:rFonts w:ascii="ＭＳ 明朝" w:eastAsia="ＭＳ 明朝" w:hAnsi="ＭＳ 明朝" w:hint="eastAsia"/>
          <w:sz w:val="22"/>
        </w:rPr>
        <w:t>・</w:t>
      </w:r>
      <w:r w:rsidR="00A24790" w:rsidRPr="008F4695">
        <w:rPr>
          <w:rFonts w:ascii="ＭＳ 明朝" w:eastAsia="ＭＳ 明朝" w:hAnsi="ＭＳ 明朝" w:hint="eastAsia"/>
          <w:sz w:val="22"/>
        </w:rPr>
        <w:t xml:space="preserve">　</w:t>
      </w:r>
      <w:r w:rsidR="00CC6481" w:rsidRPr="008F4695">
        <w:rPr>
          <w:rFonts w:ascii="ＭＳ 明朝" w:eastAsia="ＭＳ 明朝" w:hAnsi="ＭＳ 明朝"/>
          <w:sz w:val="22"/>
        </w:rPr>
        <w:t>ＩＤとパスワードによるほか、電子証明書をインストールした端末でのみ利用可能</w:t>
      </w:r>
      <w:r w:rsidR="00CC6481" w:rsidRPr="008F4695">
        <w:rPr>
          <w:rFonts w:ascii="ＭＳ 明朝" w:eastAsia="ＭＳ 明朝" w:hAnsi="ＭＳ 明朝" w:hint="eastAsia"/>
          <w:sz w:val="22"/>
        </w:rPr>
        <w:t>とすること</w:t>
      </w:r>
      <w:r w:rsidR="00EE4161" w:rsidRPr="008F4695">
        <w:rPr>
          <w:rFonts w:ascii="ＭＳ 明朝" w:eastAsia="ＭＳ 明朝" w:hAnsi="ＭＳ 明朝" w:hint="eastAsia"/>
          <w:sz w:val="22"/>
        </w:rPr>
        <w:t>（二要素認証）</w:t>
      </w:r>
      <w:r w:rsidR="00CC6481" w:rsidRPr="008F4695">
        <w:rPr>
          <w:rFonts w:ascii="ＭＳ 明朝" w:eastAsia="ＭＳ 明朝" w:hAnsi="ＭＳ 明朝" w:hint="eastAsia"/>
          <w:sz w:val="22"/>
        </w:rPr>
        <w:t>。</w:t>
      </w:r>
      <w:r w:rsidR="00CC6481" w:rsidRPr="008F4695">
        <w:rPr>
          <w:rFonts w:ascii="ＭＳ 明朝" w:eastAsia="ＭＳ 明朝" w:hAnsi="ＭＳ 明朝"/>
          <w:sz w:val="22"/>
        </w:rPr>
        <w:t xml:space="preserve"> </w:t>
      </w:r>
    </w:p>
    <w:p w14:paraId="523BB100" w14:textId="49A96738" w:rsidR="00EE4161" w:rsidRPr="008F4695" w:rsidRDefault="00A24790" w:rsidP="00A24790">
      <w:pPr>
        <w:ind w:leftChars="100" w:left="650" w:hangingChars="200" w:hanging="440"/>
        <w:rPr>
          <w:rFonts w:ascii="ＭＳ 明朝" w:eastAsia="ＭＳ 明朝" w:hAnsi="ＭＳ 明朝"/>
          <w:sz w:val="22"/>
        </w:rPr>
      </w:pPr>
      <w:r w:rsidRPr="008F4695">
        <w:rPr>
          <w:rFonts w:ascii="ＭＳ 明朝" w:eastAsia="ＭＳ 明朝" w:hAnsi="ＭＳ 明朝" w:hint="eastAsia"/>
          <w:sz w:val="22"/>
        </w:rPr>
        <w:t xml:space="preserve">・　</w:t>
      </w:r>
      <w:r w:rsidR="00EE4161" w:rsidRPr="008F4695">
        <w:rPr>
          <w:rFonts w:ascii="ＭＳ 明朝" w:eastAsia="ＭＳ 明朝" w:hAnsi="ＭＳ 明朝" w:hint="eastAsia"/>
          <w:sz w:val="22"/>
        </w:rPr>
        <w:t>電子証明書はアウトリーチ先での端末の紛失・盗難等に備え、遠隔で停止（失効）させる機能を有すること。</w:t>
      </w:r>
    </w:p>
    <w:p w14:paraId="220E4EF4" w14:textId="220A4942" w:rsidR="00EE4161" w:rsidRPr="008F4695" w:rsidRDefault="00A24790" w:rsidP="00A24790">
      <w:pPr>
        <w:ind w:firstLineChars="100" w:firstLine="220"/>
        <w:rPr>
          <w:rFonts w:ascii="ＭＳ 明朝" w:eastAsia="ＭＳ 明朝" w:hAnsi="ＭＳ 明朝"/>
          <w:sz w:val="22"/>
        </w:rPr>
      </w:pPr>
      <w:r w:rsidRPr="008F4695">
        <w:rPr>
          <w:rFonts w:ascii="ＭＳ 明朝" w:eastAsia="ＭＳ 明朝" w:hAnsi="ＭＳ 明朝" w:hint="eastAsia"/>
          <w:sz w:val="22"/>
        </w:rPr>
        <w:t xml:space="preserve">・　</w:t>
      </w:r>
      <w:r w:rsidR="00127DC9" w:rsidRPr="008F4695">
        <w:rPr>
          <w:rFonts w:ascii="ＭＳ 明朝" w:eastAsia="ＭＳ 明朝" w:hAnsi="ＭＳ 明朝" w:hint="eastAsia"/>
          <w:sz w:val="22"/>
        </w:rPr>
        <w:t>クラウドと端末の</w:t>
      </w:r>
      <w:r w:rsidR="00CC6481" w:rsidRPr="008F4695">
        <w:rPr>
          <w:rFonts w:ascii="ＭＳ 明朝" w:eastAsia="ＭＳ 明朝" w:hAnsi="ＭＳ 明朝"/>
          <w:sz w:val="22"/>
        </w:rPr>
        <w:t xml:space="preserve">通信は、暗号化すること。 </w:t>
      </w:r>
    </w:p>
    <w:p w14:paraId="443B0D82" w14:textId="581A4C15" w:rsidR="00CC6481" w:rsidRPr="008F4695" w:rsidRDefault="00A24790" w:rsidP="00A24790">
      <w:pPr>
        <w:ind w:leftChars="100" w:left="650" w:hangingChars="200" w:hanging="440"/>
        <w:rPr>
          <w:rFonts w:ascii="ＭＳ 明朝" w:eastAsia="ＭＳ 明朝" w:hAnsi="ＭＳ 明朝"/>
          <w:sz w:val="22"/>
        </w:rPr>
      </w:pPr>
      <w:r w:rsidRPr="008F4695">
        <w:rPr>
          <w:rFonts w:ascii="ＭＳ 明朝" w:eastAsia="ＭＳ 明朝" w:hAnsi="ＭＳ 明朝" w:hint="eastAsia"/>
          <w:sz w:val="22"/>
        </w:rPr>
        <w:t xml:space="preserve">・　</w:t>
      </w:r>
      <w:r w:rsidR="00CC6481" w:rsidRPr="008F4695">
        <w:rPr>
          <w:rFonts w:ascii="ＭＳ 明朝" w:eastAsia="ＭＳ 明朝" w:hAnsi="ＭＳ 明朝"/>
          <w:sz w:val="22"/>
        </w:rPr>
        <w:t>上記のほか、医療情報システムの安全管理に関するガイドラインをはじめ、各省庁</w:t>
      </w:r>
      <w:r w:rsidR="00CC6481" w:rsidRPr="008F4695">
        <w:rPr>
          <w:rFonts w:ascii="ＭＳ 明朝" w:eastAsia="ＭＳ 明朝" w:hAnsi="ＭＳ 明朝" w:hint="eastAsia"/>
          <w:sz w:val="22"/>
        </w:rPr>
        <w:t>の法令や医療情報関連等のガイドラインをクリアしたセキュリティとシステム運用とすること。</w:t>
      </w:r>
    </w:p>
    <w:p w14:paraId="73A08BF4" w14:textId="45976C0E" w:rsidR="00EE4161" w:rsidRPr="008F4695" w:rsidRDefault="00A24790" w:rsidP="00A24790">
      <w:pPr>
        <w:ind w:leftChars="100" w:left="650" w:hangingChars="200" w:hanging="440"/>
        <w:rPr>
          <w:rFonts w:ascii="ＭＳ 明朝" w:eastAsia="ＭＳ 明朝" w:hAnsi="ＭＳ 明朝"/>
          <w:sz w:val="22"/>
        </w:rPr>
      </w:pPr>
      <w:r w:rsidRPr="008F4695">
        <w:rPr>
          <w:rFonts w:ascii="ＭＳ 明朝" w:eastAsia="ＭＳ 明朝" w:hAnsi="ＭＳ 明朝" w:hint="eastAsia"/>
          <w:sz w:val="22"/>
        </w:rPr>
        <w:t xml:space="preserve">・　</w:t>
      </w:r>
      <w:r w:rsidR="00EE4161" w:rsidRPr="008F4695">
        <w:rPr>
          <w:rFonts w:ascii="ＭＳ 明朝" w:eastAsia="ＭＳ 明朝" w:hAnsi="ＭＳ 明朝" w:hint="eastAsia"/>
          <w:sz w:val="22"/>
        </w:rPr>
        <w:t>データは日本国内におくこと。また、当市から照会があった</w:t>
      </w:r>
      <w:r w:rsidR="00127DC9" w:rsidRPr="008F4695">
        <w:rPr>
          <w:rFonts w:ascii="ＭＳ 明朝" w:eastAsia="ＭＳ 明朝" w:hAnsi="ＭＳ 明朝" w:hint="eastAsia"/>
          <w:sz w:val="22"/>
        </w:rPr>
        <w:t>場合</w:t>
      </w:r>
      <w:r w:rsidR="00EE4161" w:rsidRPr="008F4695">
        <w:rPr>
          <w:rFonts w:ascii="ＭＳ 明朝" w:eastAsia="ＭＳ 明朝" w:hAnsi="ＭＳ 明朝" w:hint="eastAsia"/>
          <w:sz w:val="22"/>
        </w:rPr>
        <w:t>その所在地について回答できること。</w:t>
      </w:r>
    </w:p>
    <w:p w14:paraId="0282013B" w14:textId="77777777" w:rsidR="00127DC9" w:rsidRPr="008F4695" w:rsidRDefault="00127DC9" w:rsidP="00127DC9">
      <w:pPr>
        <w:rPr>
          <w:rFonts w:ascii="ＭＳ 明朝" w:eastAsia="ＭＳ 明朝" w:hAnsi="ＭＳ 明朝"/>
          <w:sz w:val="22"/>
        </w:rPr>
      </w:pPr>
    </w:p>
    <w:p w14:paraId="28820A19" w14:textId="06836F8A" w:rsidR="00CC6481" w:rsidRPr="008F4695" w:rsidRDefault="007503CC" w:rsidP="00CC6481">
      <w:pPr>
        <w:rPr>
          <w:rFonts w:ascii="ＭＳ ゴシック" w:eastAsia="ＭＳ ゴシック" w:hAnsi="ＭＳ ゴシック"/>
          <w:sz w:val="22"/>
        </w:rPr>
      </w:pPr>
      <w:r w:rsidRPr="008F4695">
        <w:rPr>
          <w:rFonts w:ascii="ＭＳ ゴシック" w:eastAsia="ＭＳ ゴシック" w:hAnsi="ＭＳ ゴシック" w:hint="eastAsia"/>
          <w:sz w:val="22"/>
        </w:rPr>
        <w:t>９</w:t>
      </w:r>
      <w:r w:rsidR="00373870" w:rsidRPr="008F4695">
        <w:rPr>
          <w:rFonts w:ascii="ＭＳ ゴシック" w:eastAsia="ＭＳ ゴシック" w:hAnsi="ＭＳ ゴシック" w:hint="eastAsia"/>
          <w:sz w:val="22"/>
        </w:rPr>
        <w:t xml:space="preserve">　</w:t>
      </w:r>
      <w:r w:rsidR="00CC6481" w:rsidRPr="008F4695">
        <w:rPr>
          <w:rFonts w:ascii="ＭＳ ゴシック" w:eastAsia="ＭＳ ゴシック" w:hAnsi="ＭＳ ゴシック" w:hint="eastAsia"/>
          <w:sz w:val="22"/>
        </w:rPr>
        <w:t>サポート</w:t>
      </w:r>
    </w:p>
    <w:p w14:paraId="1FCA1AB4" w14:textId="60289A70" w:rsidR="00CC6481" w:rsidRPr="008F4695" w:rsidRDefault="00A24790" w:rsidP="00A24790">
      <w:pPr>
        <w:ind w:firstLineChars="100" w:firstLine="220"/>
        <w:rPr>
          <w:rFonts w:ascii="ＭＳ 明朝" w:eastAsia="ＭＳ 明朝" w:hAnsi="ＭＳ 明朝"/>
          <w:sz w:val="22"/>
        </w:rPr>
      </w:pPr>
      <w:r w:rsidRPr="008F4695">
        <w:rPr>
          <w:rFonts w:ascii="ＭＳ 明朝" w:eastAsia="ＭＳ 明朝" w:hAnsi="ＭＳ 明朝" w:hint="eastAsia"/>
          <w:sz w:val="22"/>
        </w:rPr>
        <w:t xml:space="preserve">・　</w:t>
      </w:r>
      <w:r w:rsidR="00CC6481" w:rsidRPr="008F4695">
        <w:rPr>
          <w:rFonts w:ascii="ＭＳ 明朝" w:eastAsia="ＭＳ 明朝" w:hAnsi="ＭＳ 明朝"/>
          <w:sz w:val="22"/>
        </w:rPr>
        <w:t>24 時間 365 日のシステム</w:t>
      </w:r>
      <w:r w:rsidR="00EE4161" w:rsidRPr="008F4695">
        <w:rPr>
          <w:rFonts w:ascii="ＭＳ 明朝" w:eastAsia="ＭＳ 明朝" w:hAnsi="ＭＳ 明朝" w:hint="eastAsia"/>
          <w:sz w:val="22"/>
        </w:rPr>
        <w:t>運用・</w:t>
      </w:r>
      <w:r w:rsidR="00CC6481" w:rsidRPr="008F4695">
        <w:rPr>
          <w:rFonts w:ascii="ＭＳ 明朝" w:eastAsia="ＭＳ 明朝" w:hAnsi="ＭＳ 明朝"/>
          <w:sz w:val="22"/>
        </w:rPr>
        <w:t xml:space="preserve">監視を実施すること。 </w:t>
      </w:r>
    </w:p>
    <w:p w14:paraId="04CD5A1E" w14:textId="564CC5FF" w:rsidR="00EE4161" w:rsidRPr="008F4695" w:rsidRDefault="00A24790" w:rsidP="00A24790">
      <w:pPr>
        <w:ind w:firstLineChars="100" w:firstLine="220"/>
        <w:rPr>
          <w:rFonts w:ascii="ＭＳ 明朝" w:eastAsia="ＭＳ 明朝" w:hAnsi="ＭＳ 明朝"/>
          <w:sz w:val="22"/>
        </w:rPr>
      </w:pPr>
      <w:r w:rsidRPr="008F4695">
        <w:rPr>
          <w:rFonts w:ascii="ＭＳ 明朝" w:eastAsia="ＭＳ 明朝" w:hAnsi="ＭＳ 明朝" w:hint="eastAsia"/>
          <w:sz w:val="22"/>
        </w:rPr>
        <w:t xml:space="preserve">・　</w:t>
      </w:r>
      <w:r w:rsidR="00EE4161" w:rsidRPr="008F4695">
        <w:rPr>
          <w:rFonts w:ascii="ＭＳ 明朝" w:eastAsia="ＭＳ 明朝" w:hAnsi="ＭＳ 明朝" w:hint="eastAsia"/>
          <w:sz w:val="22"/>
        </w:rPr>
        <w:t>メンテナンス・バックアップ等でシステムを休止する際は、事前に通知すること。</w:t>
      </w:r>
    </w:p>
    <w:p w14:paraId="70EB2F2F" w14:textId="1799A7C8" w:rsidR="00CC6481" w:rsidRPr="008F4695" w:rsidRDefault="00A24790" w:rsidP="00A24790">
      <w:pPr>
        <w:ind w:leftChars="100" w:left="650" w:hangingChars="200" w:hanging="440"/>
        <w:rPr>
          <w:rFonts w:ascii="ＭＳ 明朝" w:eastAsia="ＭＳ 明朝" w:hAnsi="ＭＳ 明朝"/>
          <w:sz w:val="22"/>
        </w:rPr>
      </w:pPr>
      <w:r w:rsidRPr="008F4695">
        <w:rPr>
          <w:rFonts w:ascii="ＭＳ 明朝" w:eastAsia="ＭＳ 明朝" w:hAnsi="ＭＳ 明朝" w:hint="eastAsia"/>
          <w:sz w:val="22"/>
        </w:rPr>
        <w:t xml:space="preserve">・　</w:t>
      </w:r>
      <w:r w:rsidR="00CC6481" w:rsidRPr="008F4695">
        <w:rPr>
          <w:rFonts w:ascii="ＭＳ 明朝" w:eastAsia="ＭＳ 明朝" w:hAnsi="ＭＳ 明朝"/>
          <w:sz w:val="22"/>
        </w:rPr>
        <w:t>サービス運用者向けに、システムのトラブルや操作手順に関するサポート窓口を設</w:t>
      </w:r>
      <w:r w:rsidR="00CC6481" w:rsidRPr="008F4695">
        <w:rPr>
          <w:rFonts w:ascii="ＭＳ 明朝" w:eastAsia="ＭＳ 明朝" w:hAnsi="ＭＳ 明朝" w:hint="eastAsia"/>
          <w:sz w:val="22"/>
        </w:rPr>
        <w:t>け、メール、</w:t>
      </w:r>
      <w:r w:rsidR="00EE4161" w:rsidRPr="008F4695">
        <w:rPr>
          <w:rFonts w:ascii="ＭＳ 明朝" w:eastAsia="ＭＳ 明朝" w:hAnsi="ＭＳ 明朝" w:hint="eastAsia"/>
          <w:sz w:val="22"/>
        </w:rPr>
        <w:t>チャット、</w:t>
      </w:r>
      <w:r w:rsidR="00CC6481" w:rsidRPr="008F4695">
        <w:rPr>
          <w:rFonts w:ascii="ＭＳ 明朝" w:eastAsia="ＭＳ 明朝" w:hAnsi="ＭＳ 明朝" w:hint="eastAsia"/>
          <w:sz w:val="22"/>
        </w:rPr>
        <w:t>電話等による問合せに対応すること。</w:t>
      </w:r>
      <w:r w:rsidR="00CC6481" w:rsidRPr="008F4695">
        <w:rPr>
          <w:rFonts w:ascii="ＭＳ 明朝" w:eastAsia="ＭＳ 明朝" w:hAnsi="ＭＳ 明朝"/>
          <w:sz w:val="22"/>
        </w:rPr>
        <w:t xml:space="preserve"> </w:t>
      </w:r>
    </w:p>
    <w:p w14:paraId="07661126" w14:textId="77777777" w:rsidR="00EE4161" w:rsidRPr="008F4695" w:rsidRDefault="00EE4161" w:rsidP="00373870">
      <w:pPr>
        <w:rPr>
          <w:rFonts w:ascii="ＭＳ 明朝" w:eastAsia="ＭＳ 明朝" w:hAnsi="ＭＳ 明朝"/>
          <w:sz w:val="22"/>
        </w:rPr>
      </w:pPr>
    </w:p>
    <w:p w14:paraId="504FAE69" w14:textId="683AB4EF" w:rsidR="00530938" w:rsidRPr="008F4695" w:rsidRDefault="007503CC" w:rsidP="00373870">
      <w:pPr>
        <w:rPr>
          <w:rFonts w:ascii="ＭＳ 明朝" w:eastAsia="ＭＳ 明朝" w:hAnsi="ＭＳ 明朝"/>
          <w:sz w:val="22"/>
        </w:rPr>
      </w:pPr>
      <w:r w:rsidRPr="008F4695">
        <w:rPr>
          <w:rFonts w:ascii="ＭＳ ゴシック" w:eastAsia="ＭＳ ゴシック" w:hAnsi="ＭＳ ゴシック" w:hint="eastAsia"/>
          <w:sz w:val="22"/>
        </w:rPr>
        <w:t>10</w:t>
      </w:r>
      <w:r w:rsidR="00373870" w:rsidRPr="008F4695">
        <w:rPr>
          <w:rFonts w:ascii="ＭＳ ゴシック" w:eastAsia="ＭＳ ゴシック" w:hAnsi="ＭＳ ゴシック" w:hint="eastAsia"/>
          <w:sz w:val="22"/>
        </w:rPr>
        <w:t xml:space="preserve">　</w:t>
      </w:r>
      <w:r w:rsidR="00045AB2" w:rsidRPr="008F4695">
        <w:rPr>
          <w:rFonts w:ascii="ＭＳ ゴシック" w:eastAsia="ＭＳ ゴシック" w:hAnsi="ＭＳ ゴシック" w:hint="eastAsia"/>
          <w:sz w:val="22"/>
        </w:rPr>
        <w:t>システム料の</w:t>
      </w:r>
      <w:r w:rsidR="00373870" w:rsidRPr="008F4695">
        <w:rPr>
          <w:rFonts w:ascii="ＭＳ ゴシック" w:eastAsia="ＭＳ ゴシック" w:hAnsi="ＭＳ ゴシック" w:hint="eastAsia"/>
          <w:sz w:val="22"/>
        </w:rPr>
        <w:t>支払い方法</w:t>
      </w:r>
      <w:r w:rsidR="00373870" w:rsidRPr="008F4695">
        <w:rPr>
          <w:rFonts w:ascii="ＭＳ 明朝" w:eastAsia="ＭＳ 明朝" w:hAnsi="ＭＳ 明朝" w:hint="eastAsia"/>
          <w:sz w:val="22"/>
        </w:rPr>
        <w:t xml:space="preserve">　</w:t>
      </w:r>
    </w:p>
    <w:p w14:paraId="45E6A509" w14:textId="1EE84945" w:rsidR="00373870" w:rsidRPr="008F4695" w:rsidRDefault="00373870" w:rsidP="00530938">
      <w:pPr>
        <w:ind w:firstLineChars="200" w:firstLine="440"/>
        <w:rPr>
          <w:rFonts w:ascii="ＭＳ 明朝" w:eastAsia="ＭＳ 明朝" w:hAnsi="ＭＳ 明朝"/>
          <w:sz w:val="22"/>
        </w:rPr>
      </w:pPr>
      <w:r w:rsidRPr="008F4695">
        <w:rPr>
          <w:rFonts w:ascii="ＭＳ 明朝" w:eastAsia="ＭＳ 明朝" w:hAnsi="ＭＳ 明朝" w:hint="eastAsia"/>
          <w:sz w:val="22"/>
        </w:rPr>
        <w:t>別途当市と相談して決めるものとする。</w:t>
      </w:r>
    </w:p>
    <w:p w14:paraId="4C95CF5C" w14:textId="77777777" w:rsidR="00045AB2" w:rsidRPr="008F4695" w:rsidRDefault="00045AB2" w:rsidP="00373870">
      <w:pPr>
        <w:rPr>
          <w:rFonts w:ascii="ＭＳ 明朝" w:eastAsia="ＭＳ 明朝" w:hAnsi="ＭＳ 明朝"/>
          <w:sz w:val="22"/>
        </w:rPr>
      </w:pPr>
    </w:p>
    <w:p w14:paraId="6797942D" w14:textId="3A8B1434" w:rsidR="00045AB2" w:rsidRPr="008F4695" w:rsidRDefault="00045AB2" w:rsidP="00045AB2">
      <w:pPr>
        <w:ind w:left="442" w:hanging="442"/>
        <w:jc w:val="left"/>
        <w:rPr>
          <w:rFonts w:ascii="ＭＳ 明朝" w:eastAsia="ＭＳ 明朝" w:hAnsi="ＭＳ 明朝" w:cs="Times New Roman"/>
          <w:sz w:val="22"/>
          <w:szCs w:val="24"/>
        </w:rPr>
      </w:pPr>
      <w:r w:rsidRPr="008F4695">
        <w:rPr>
          <w:rFonts w:ascii="ＭＳ 明朝" w:eastAsia="ＭＳ 明朝" w:hAnsi="ＭＳ 明朝" w:cs="Times New Roman" w:hint="eastAsia"/>
          <w:sz w:val="22"/>
          <w:szCs w:val="24"/>
        </w:rPr>
        <w:t>1</w:t>
      </w:r>
      <w:r w:rsidR="007503CC" w:rsidRPr="008F4695">
        <w:rPr>
          <w:rFonts w:ascii="ＭＳ 明朝" w:eastAsia="ＭＳ 明朝" w:hAnsi="ＭＳ 明朝" w:cs="Times New Roman" w:hint="eastAsia"/>
          <w:sz w:val="22"/>
          <w:szCs w:val="24"/>
        </w:rPr>
        <w:t>1</w:t>
      </w:r>
      <w:r w:rsidRPr="008F4695">
        <w:rPr>
          <w:rFonts w:ascii="ＭＳ 明朝" w:eastAsia="ＭＳ 明朝" w:hAnsi="ＭＳ 明朝" w:cs="Times New Roman" w:hint="eastAsia"/>
          <w:sz w:val="22"/>
          <w:szCs w:val="24"/>
        </w:rPr>
        <w:t xml:space="preserve">　その他</w:t>
      </w:r>
    </w:p>
    <w:p w14:paraId="455170EC" w14:textId="632B6BB3" w:rsidR="00C15805" w:rsidRPr="008F4695" w:rsidRDefault="00045AB2" w:rsidP="00C15805">
      <w:pPr>
        <w:ind w:firstLineChars="100" w:firstLine="220"/>
        <w:jc w:val="left"/>
        <w:rPr>
          <w:rFonts w:ascii="ＭＳ 明朝" w:eastAsia="ＭＳ 明朝" w:hAnsi="ＭＳ 明朝" w:cs="Times New Roman"/>
          <w:sz w:val="22"/>
          <w:szCs w:val="24"/>
        </w:rPr>
      </w:pPr>
      <w:r w:rsidRPr="008F4695">
        <w:rPr>
          <w:rFonts w:ascii="ＭＳ 明朝" w:eastAsia="ＭＳ 明朝" w:hAnsi="ＭＳ 明朝" w:cs="Times New Roman" w:hint="eastAsia"/>
          <w:sz w:val="22"/>
          <w:szCs w:val="24"/>
        </w:rPr>
        <w:t>・　本仕様書に記載されていない事項でも、機能上当然必要なものは装備すること。</w:t>
      </w:r>
    </w:p>
    <w:p w14:paraId="1D830652" w14:textId="3D09D514" w:rsidR="00C15805" w:rsidRPr="008F4695" w:rsidRDefault="00C15805" w:rsidP="009D1B24">
      <w:pPr>
        <w:pStyle w:val="a9"/>
        <w:numPr>
          <w:ilvl w:val="0"/>
          <w:numId w:val="8"/>
        </w:numPr>
        <w:jc w:val="left"/>
        <w:rPr>
          <w:rFonts w:ascii="ＭＳ 明朝" w:eastAsia="ＭＳ 明朝" w:hAnsi="ＭＳ 明朝" w:cs="Times New Roman"/>
          <w:sz w:val="22"/>
          <w:szCs w:val="24"/>
        </w:rPr>
      </w:pPr>
      <w:r w:rsidRPr="008F4695">
        <w:rPr>
          <w:rFonts w:ascii="ＭＳ 明朝" w:eastAsia="ＭＳ 明朝" w:hAnsi="ＭＳ 明朝" w:cs="Times New Roman" w:hint="eastAsia"/>
          <w:sz w:val="22"/>
          <w:szCs w:val="24"/>
        </w:rPr>
        <w:t>利用規約や同意書、連携シート等の他市町村での好事例がある場合はこれを提供し、当市での活用促進を支援できること。</w:t>
      </w:r>
    </w:p>
    <w:p w14:paraId="6544F18D" w14:textId="26882812" w:rsidR="00373870" w:rsidRPr="008F4695" w:rsidRDefault="00045AB2" w:rsidP="00BC38D1">
      <w:pPr>
        <w:ind w:leftChars="100" w:left="650" w:hangingChars="200" w:hanging="440"/>
        <w:jc w:val="left"/>
        <w:rPr>
          <w:rFonts w:ascii="ＭＳ 明朝" w:eastAsia="ＭＳ 明朝" w:hAnsi="ＭＳ 明朝"/>
          <w:sz w:val="22"/>
        </w:rPr>
      </w:pPr>
      <w:r w:rsidRPr="008F4695">
        <w:rPr>
          <w:rFonts w:ascii="ＭＳ 明朝" w:eastAsia="ＭＳ 明朝" w:hAnsi="ＭＳ 明朝" w:cs="Times New Roman" w:hint="eastAsia"/>
          <w:sz w:val="22"/>
          <w:szCs w:val="24"/>
        </w:rPr>
        <w:lastRenderedPageBreak/>
        <w:t>・　本仕様書に定めのない事項又はこの仕様書の条項について、疑義が生じた場合は鉾田市福祉保健部介護保険課と協議の上、決定することとする。</w:t>
      </w:r>
    </w:p>
    <w:sectPr w:rsidR="00373870" w:rsidRPr="008F4695" w:rsidSect="00104E30">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B2AB9" w14:textId="77777777" w:rsidR="00836EA2" w:rsidRDefault="00836EA2" w:rsidP="00E90584">
      <w:r>
        <w:separator/>
      </w:r>
    </w:p>
  </w:endnote>
  <w:endnote w:type="continuationSeparator" w:id="0">
    <w:p w14:paraId="5C10BDBD" w14:textId="77777777" w:rsidR="00836EA2" w:rsidRDefault="00836EA2" w:rsidP="00E9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2C693" w14:textId="77777777" w:rsidR="00836EA2" w:rsidRDefault="00836EA2" w:rsidP="00E90584">
      <w:r>
        <w:separator/>
      </w:r>
    </w:p>
  </w:footnote>
  <w:footnote w:type="continuationSeparator" w:id="0">
    <w:p w14:paraId="2818D4C6" w14:textId="77777777" w:rsidR="00836EA2" w:rsidRDefault="00836EA2" w:rsidP="00E90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A1F8B"/>
    <w:multiLevelType w:val="hybridMultilevel"/>
    <w:tmpl w:val="96024A6E"/>
    <w:lvl w:ilvl="0" w:tplc="00DC75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1B8037BB"/>
    <w:multiLevelType w:val="hybridMultilevel"/>
    <w:tmpl w:val="6F6C0C66"/>
    <w:lvl w:ilvl="0" w:tplc="00DC75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21F90EA0"/>
    <w:multiLevelType w:val="hybridMultilevel"/>
    <w:tmpl w:val="FBF0EB60"/>
    <w:lvl w:ilvl="0" w:tplc="E19EE5DC">
      <w:numFmt w:val="bullet"/>
      <w:lvlText w:val="・"/>
      <w:lvlJc w:val="left"/>
      <w:pPr>
        <w:ind w:left="660" w:hanging="440"/>
      </w:pPr>
      <w:rPr>
        <w:rFonts w:ascii="ＭＳ 明朝" w:eastAsia="ＭＳ 明朝" w:hAnsi="ＭＳ 明朝" w:cstheme="minorBidi" w:hint="eastAsia"/>
        <w:color w:val="auto"/>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3" w15:restartNumberingAfterBreak="0">
    <w:nsid w:val="274D7B61"/>
    <w:multiLevelType w:val="hybridMultilevel"/>
    <w:tmpl w:val="1BF83AB4"/>
    <w:lvl w:ilvl="0" w:tplc="00DC75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30572B45"/>
    <w:multiLevelType w:val="hybridMultilevel"/>
    <w:tmpl w:val="4F3288FA"/>
    <w:lvl w:ilvl="0" w:tplc="00DC75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364D7506"/>
    <w:multiLevelType w:val="hybridMultilevel"/>
    <w:tmpl w:val="6AC0E248"/>
    <w:lvl w:ilvl="0" w:tplc="41A8460A">
      <w:start w:val="11"/>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6" w15:restartNumberingAfterBreak="0">
    <w:nsid w:val="495D492D"/>
    <w:multiLevelType w:val="hybridMultilevel"/>
    <w:tmpl w:val="135888F4"/>
    <w:lvl w:ilvl="0" w:tplc="00DC75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 w15:restartNumberingAfterBreak="0">
    <w:nsid w:val="4B2767AA"/>
    <w:multiLevelType w:val="hybridMultilevel"/>
    <w:tmpl w:val="734ED8F6"/>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346716986">
    <w:abstractNumId w:val="3"/>
  </w:num>
  <w:num w:numId="2" w16cid:durableId="1942882585">
    <w:abstractNumId w:val="4"/>
  </w:num>
  <w:num w:numId="3" w16cid:durableId="1725711828">
    <w:abstractNumId w:val="1"/>
  </w:num>
  <w:num w:numId="4" w16cid:durableId="342980641">
    <w:abstractNumId w:val="6"/>
  </w:num>
  <w:num w:numId="5" w16cid:durableId="2012175329">
    <w:abstractNumId w:val="0"/>
  </w:num>
  <w:num w:numId="6" w16cid:durableId="417364083">
    <w:abstractNumId w:val="5"/>
  </w:num>
  <w:num w:numId="7" w16cid:durableId="703405332">
    <w:abstractNumId w:val="7"/>
  </w:num>
  <w:num w:numId="8" w16cid:durableId="956910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81"/>
    <w:rsid w:val="00045AB2"/>
    <w:rsid w:val="000711AB"/>
    <w:rsid w:val="000956B4"/>
    <w:rsid w:val="000C20B9"/>
    <w:rsid w:val="00104E30"/>
    <w:rsid w:val="00107664"/>
    <w:rsid w:val="00115A38"/>
    <w:rsid w:val="00127DC9"/>
    <w:rsid w:val="00194EA0"/>
    <w:rsid w:val="00196E94"/>
    <w:rsid w:val="001B5AB7"/>
    <w:rsid w:val="00202BF2"/>
    <w:rsid w:val="00207B34"/>
    <w:rsid w:val="00280836"/>
    <w:rsid w:val="002B0FBF"/>
    <w:rsid w:val="002F51F0"/>
    <w:rsid w:val="003434D0"/>
    <w:rsid w:val="00364903"/>
    <w:rsid w:val="00373870"/>
    <w:rsid w:val="003E4616"/>
    <w:rsid w:val="004275A4"/>
    <w:rsid w:val="004307C7"/>
    <w:rsid w:val="00463859"/>
    <w:rsid w:val="004B7E36"/>
    <w:rsid w:val="0050201F"/>
    <w:rsid w:val="00530938"/>
    <w:rsid w:val="00534C82"/>
    <w:rsid w:val="00535FF0"/>
    <w:rsid w:val="00537CBB"/>
    <w:rsid w:val="005460CB"/>
    <w:rsid w:val="005518DF"/>
    <w:rsid w:val="00605F1A"/>
    <w:rsid w:val="00620A85"/>
    <w:rsid w:val="00690E8C"/>
    <w:rsid w:val="007503CC"/>
    <w:rsid w:val="00754BE1"/>
    <w:rsid w:val="00763479"/>
    <w:rsid w:val="007A3EE0"/>
    <w:rsid w:val="007D0502"/>
    <w:rsid w:val="007F75E4"/>
    <w:rsid w:val="008339D8"/>
    <w:rsid w:val="00836EA2"/>
    <w:rsid w:val="008D387E"/>
    <w:rsid w:val="008F4695"/>
    <w:rsid w:val="009239DA"/>
    <w:rsid w:val="0098069C"/>
    <w:rsid w:val="009A021C"/>
    <w:rsid w:val="009A10E9"/>
    <w:rsid w:val="009C68DB"/>
    <w:rsid w:val="009D1B24"/>
    <w:rsid w:val="009E5F86"/>
    <w:rsid w:val="00A17CE2"/>
    <w:rsid w:val="00A24790"/>
    <w:rsid w:val="00A4271C"/>
    <w:rsid w:val="00A525B6"/>
    <w:rsid w:val="00A56B5B"/>
    <w:rsid w:val="00B40F45"/>
    <w:rsid w:val="00B52501"/>
    <w:rsid w:val="00B64522"/>
    <w:rsid w:val="00B94C55"/>
    <w:rsid w:val="00BC38D1"/>
    <w:rsid w:val="00C12766"/>
    <w:rsid w:val="00C15805"/>
    <w:rsid w:val="00CC6481"/>
    <w:rsid w:val="00CD4BED"/>
    <w:rsid w:val="00CD6441"/>
    <w:rsid w:val="00DB5E94"/>
    <w:rsid w:val="00E3131D"/>
    <w:rsid w:val="00E90584"/>
    <w:rsid w:val="00EE4161"/>
    <w:rsid w:val="00EF6641"/>
    <w:rsid w:val="00F46035"/>
    <w:rsid w:val="00F71657"/>
    <w:rsid w:val="00F814EB"/>
    <w:rsid w:val="00F863D3"/>
    <w:rsid w:val="00FB3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A201FA"/>
  <w15:chartTrackingRefBased/>
  <w15:docId w15:val="{A9598D92-96B5-4975-9469-2181E08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C648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C648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C648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C648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C648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C648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C648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C648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C648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64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C64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C648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C648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C648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C648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C648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C648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C648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C648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C6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48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C6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481"/>
    <w:pPr>
      <w:spacing w:before="160" w:after="160"/>
      <w:jc w:val="center"/>
    </w:pPr>
    <w:rPr>
      <w:i/>
      <w:iCs/>
      <w:color w:val="404040" w:themeColor="text1" w:themeTint="BF"/>
    </w:rPr>
  </w:style>
  <w:style w:type="character" w:customStyle="1" w:styleId="a8">
    <w:name w:val="引用文 (文字)"/>
    <w:basedOn w:val="a0"/>
    <w:link w:val="a7"/>
    <w:uiPriority w:val="29"/>
    <w:rsid w:val="00CC6481"/>
    <w:rPr>
      <w:i/>
      <w:iCs/>
      <w:color w:val="404040" w:themeColor="text1" w:themeTint="BF"/>
    </w:rPr>
  </w:style>
  <w:style w:type="paragraph" w:styleId="a9">
    <w:name w:val="List Paragraph"/>
    <w:basedOn w:val="a"/>
    <w:uiPriority w:val="34"/>
    <w:qFormat/>
    <w:rsid w:val="00CC6481"/>
    <w:pPr>
      <w:ind w:left="720"/>
      <w:contextualSpacing/>
    </w:pPr>
  </w:style>
  <w:style w:type="character" w:styleId="21">
    <w:name w:val="Intense Emphasis"/>
    <w:basedOn w:val="a0"/>
    <w:uiPriority w:val="21"/>
    <w:qFormat/>
    <w:rsid w:val="00CC6481"/>
    <w:rPr>
      <w:i/>
      <w:iCs/>
      <w:color w:val="0F4761" w:themeColor="accent1" w:themeShade="BF"/>
    </w:rPr>
  </w:style>
  <w:style w:type="paragraph" w:styleId="22">
    <w:name w:val="Intense Quote"/>
    <w:basedOn w:val="a"/>
    <w:next w:val="a"/>
    <w:link w:val="23"/>
    <w:uiPriority w:val="30"/>
    <w:qFormat/>
    <w:rsid w:val="00CC64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C6481"/>
    <w:rPr>
      <w:i/>
      <w:iCs/>
      <w:color w:val="0F4761" w:themeColor="accent1" w:themeShade="BF"/>
    </w:rPr>
  </w:style>
  <w:style w:type="character" w:styleId="24">
    <w:name w:val="Intense Reference"/>
    <w:basedOn w:val="a0"/>
    <w:uiPriority w:val="32"/>
    <w:qFormat/>
    <w:rsid w:val="00CC6481"/>
    <w:rPr>
      <w:b/>
      <w:bCs/>
      <w:smallCaps/>
      <w:color w:val="0F4761" w:themeColor="accent1" w:themeShade="BF"/>
      <w:spacing w:val="5"/>
    </w:rPr>
  </w:style>
  <w:style w:type="paragraph" w:styleId="aa">
    <w:name w:val="header"/>
    <w:basedOn w:val="a"/>
    <w:link w:val="ab"/>
    <w:uiPriority w:val="99"/>
    <w:unhideWhenUsed/>
    <w:rsid w:val="00E90584"/>
    <w:pPr>
      <w:tabs>
        <w:tab w:val="center" w:pos="4252"/>
        <w:tab w:val="right" w:pos="8504"/>
      </w:tabs>
      <w:snapToGrid w:val="0"/>
    </w:pPr>
  </w:style>
  <w:style w:type="character" w:customStyle="1" w:styleId="ab">
    <w:name w:val="ヘッダー (文字)"/>
    <w:basedOn w:val="a0"/>
    <w:link w:val="aa"/>
    <w:uiPriority w:val="99"/>
    <w:rsid w:val="00E90584"/>
  </w:style>
  <w:style w:type="paragraph" w:styleId="ac">
    <w:name w:val="footer"/>
    <w:basedOn w:val="a"/>
    <w:link w:val="ad"/>
    <w:uiPriority w:val="99"/>
    <w:unhideWhenUsed/>
    <w:rsid w:val="00E90584"/>
    <w:pPr>
      <w:tabs>
        <w:tab w:val="center" w:pos="4252"/>
        <w:tab w:val="right" w:pos="8504"/>
      </w:tabs>
      <w:snapToGrid w:val="0"/>
    </w:pPr>
  </w:style>
  <w:style w:type="character" w:customStyle="1" w:styleId="ad">
    <w:name w:val="フッター (文字)"/>
    <w:basedOn w:val="a0"/>
    <w:link w:val="ac"/>
    <w:uiPriority w:val="99"/>
    <w:rsid w:val="00E90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[IIJ] Shuhei Yoshida</dc:creator>
  <cp:keywords/>
  <dc:description/>
  <cp:lastModifiedBy>hokota 261</cp:lastModifiedBy>
  <cp:revision>5</cp:revision>
  <cp:lastPrinted>2025-04-17T23:48:00Z</cp:lastPrinted>
  <dcterms:created xsi:type="dcterms:W3CDTF">2025-04-16T23:51:00Z</dcterms:created>
  <dcterms:modified xsi:type="dcterms:W3CDTF">2025-04-18T00:31:00Z</dcterms:modified>
</cp:coreProperties>
</file>